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267"/>
        <w:tblW w:w="10121" w:type="dxa"/>
        <w:tblLook w:val="04A0" w:firstRow="1" w:lastRow="0" w:firstColumn="1" w:lastColumn="0" w:noHBand="0" w:noVBand="1"/>
      </w:tblPr>
      <w:tblGrid>
        <w:gridCol w:w="2913"/>
        <w:gridCol w:w="2540"/>
        <w:gridCol w:w="1466"/>
        <w:gridCol w:w="1783"/>
        <w:gridCol w:w="1419"/>
      </w:tblGrid>
      <w:tr w:rsidR="00924B2D" w:rsidRPr="006E6184" w14:paraId="3B4090A6" w14:textId="57A4F89B" w:rsidTr="00E3250E">
        <w:trPr>
          <w:trHeight w:val="1374"/>
        </w:trPr>
        <w:tc>
          <w:tcPr>
            <w:tcW w:w="2913" w:type="dxa"/>
            <w:shd w:val="clear" w:color="auto" w:fill="BFBFBF" w:themeFill="background1" w:themeFillShade="BF"/>
            <w:vAlign w:val="bottom"/>
          </w:tcPr>
          <w:p w14:paraId="715C4D23" w14:textId="0F243B47" w:rsidR="00924B2D" w:rsidRPr="006E6184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color w:val="auto"/>
                <w:sz w:val="40"/>
                <w:szCs w:val="40"/>
              </w:rPr>
              <w:t>Date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bottom"/>
          </w:tcPr>
          <w:p w14:paraId="7D081A51" w14:textId="74E4093D" w:rsidR="00924B2D" w:rsidRPr="006E6184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sz w:val="40"/>
                <w:szCs w:val="40"/>
              </w:rPr>
              <w:t>Exam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bottom"/>
          </w:tcPr>
          <w:p w14:paraId="3AE69721" w14:textId="5EA8842A" w:rsidR="00924B2D" w:rsidRPr="006E6184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color w:val="auto"/>
                <w:sz w:val="40"/>
                <w:szCs w:val="40"/>
              </w:rPr>
              <w:t>Time</w:t>
            </w:r>
          </w:p>
        </w:tc>
        <w:tc>
          <w:tcPr>
            <w:tcW w:w="1783" w:type="dxa"/>
            <w:shd w:val="clear" w:color="auto" w:fill="BFBFBF" w:themeFill="background1" w:themeFillShade="BF"/>
            <w:vAlign w:val="bottom"/>
          </w:tcPr>
          <w:p w14:paraId="7DE85FFA" w14:textId="76928DBC" w:rsidR="00924B2D" w:rsidRPr="006E6184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sz w:val="40"/>
                <w:szCs w:val="40"/>
              </w:rPr>
              <w:t>Location</w:t>
            </w:r>
          </w:p>
        </w:tc>
        <w:tc>
          <w:tcPr>
            <w:tcW w:w="1419" w:type="dxa"/>
            <w:shd w:val="clear" w:color="auto" w:fill="BFBFBF" w:themeFill="background1" w:themeFillShade="BF"/>
            <w:vAlign w:val="bottom"/>
          </w:tcPr>
          <w:p w14:paraId="6EE22724" w14:textId="59A2DF2E" w:rsidR="00924B2D" w:rsidRPr="006E6184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  <w:r w:rsidRPr="006E6184">
              <w:rPr>
                <w:rFonts w:ascii="Calibri" w:hAnsi="Calibri" w:cs="Calibri"/>
                <w:b/>
                <w:bCs/>
                <w:sz w:val="40"/>
                <w:szCs w:val="40"/>
              </w:rPr>
              <w:t>Format</w:t>
            </w:r>
          </w:p>
        </w:tc>
      </w:tr>
      <w:tr w:rsidR="00924B2D" w14:paraId="7DC2C88D" w14:textId="75048916" w:rsidTr="00E3250E">
        <w:trPr>
          <w:trHeight w:val="1004"/>
        </w:trPr>
        <w:tc>
          <w:tcPr>
            <w:tcW w:w="2913" w:type="dxa"/>
            <w:vAlign w:val="center"/>
          </w:tcPr>
          <w:p w14:paraId="36FA0AF8" w14:textId="5FF9BC23" w:rsidR="00924B2D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Fri, May 7, 2021</w:t>
            </w:r>
          </w:p>
        </w:tc>
        <w:tc>
          <w:tcPr>
            <w:tcW w:w="2540" w:type="dxa"/>
            <w:vAlign w:val="center"/>
          </w:tcPr>
          <w:p w14:paraId="31839DB1" w14:textId="1779848C" w:rsidR="00924B2D" w:rsidRDefault="00924B2D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Spanish Literature</w:t>
            </w:r>
          </w:p>
        </w:tc>
        <w:tc>
          <w:tcPr>
            <w:tcW w:w="1466" w:type="dxa"/>
            <w:vAlign w:val="center"/>
          </w:tcPr>
          <w:p w14:paraId="214561B9" w14:textId="420F2953" w:rsidR="00924B2D" w:rsidRDefault="00924B2D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8 am</w:t>
            </w:r>
          </w:p>
        </w:tc>
        <w:tc>
          <w:tcPr>
            <w:tcW w:w="1783" w:type="dxa"/>
            <w:vAlign w:val="center"/>
          </w:tcPr>
          <w:p w14:paraId="42440524" w14:textId="4F77D596" w:rsidR="00924B2D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  <w:r w:rsidR="00DF4DC5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Room P3</w:t>
            </w:r>
            <w:r w:rsidR="009964A8">
              <w:rPr>
                <w:rFonts w:ascii="Calibri" w:hAnsi="Calibri" w:cs="Calibri"/>
                <w:color w:val="auto"/>
                <w:sz w:val="32"/>
                <w:szCs w:val="32"/>
              </w:rPr>
              <w:t>7</w:t>
            </w:r>
          </w:p>
        </w:tc>
        <w:tc>
          <w:tcPr>
            <w:tcW w:w="1419" w:type="dxa"/>
            <w:vAlign w:val="center"/>
          </w:tcPr>
          <w:p w14:paraId="4A0BF851" w14:textId="653CBC5C" w:rsidR="00924B2D" w:rsidRDefault="00924B2D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E3250E" w14:paraId="1B4DAF61" w14:textId="484227D9" w:rsidTr="00E3250E">
        <w:trPr>
          <w:trHeight w:val="722"/>
        </w:trPr>
        <w:tc>
          <w:tcPr>
            <w:tcW w:w="2913" w:type="dxa"/>
            <w:shd w:val="clear" w:color="auto" w:fill="FFFFFF" w:themeFill="background1"/>
            <w:vAlign w:val="center"/>
          </w:tcPr>
          <w:p w14:paraId="3494BAF7" w14:textId="01E335B9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Tues, May 11, 2021</w:t>
            </w:r>
          </w:p>
        </w:tc>
        <w:tc>
          <w:tcPr>
            <w:tcW w:w="2540" w:type="dxa"/>
            <w:shd w:val="clear" w:color="auto" w:fill="FFFFFF" w:themeFill="background1"/>
            <w:vAlign w:val="center"/>
          </w:tcPr>
          <w:p w14:paraId="48D56561" w14:textId="0490B45B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Spanish Language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14:paraId="3D9F174D" w14:textId="20E6F4F1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 w:rsidRPr="00E558E6">
              <w:rPr>
                <w:rFonts w:ascii="Calibri" w:hAnsi="Calibri" w:cs="Calibri"/>
                <w:color w:val="auto"/>
                <w:sz w:val="32"/>
                <w:szCs w:val="32"/>
              </w:rPr>
              <w:t>8 am</w:t>
            </w:r>
          </w:p>
        </w:tc>
        <w:tc>
          <w:tcPr>
            <w:tcW w:w="1783" w:type="dxa"/>
            <w:shd w:val="clear" w:color="auto" w:fill="FFFFFF" w:themeFill="background1"/>
            <w:vAlign w:val="center"/>
          </w:tcPr>
          <w:p w14:paraId="75976374" w14:textId="77777777" w:rsidR="00D2072A" w:rsidRDefault="006F6A97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</w:p>
          <w:p w14:paraId="1E20B2F0" w14:textId="5E7BB870" w:rsidR="00DF4DC5" w:rsidRDefault="00DF4DC5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Library</w:t>
            </w:r>
          </w:p>
        </w:tc>
        <w:tc>
          <w:tcPr>
            <w:tcW w:w="1419" w:type="dxa"/>
            <w:shd w:val="clear" w:color="auto" w:fill="FFFFFF" w:themeFill="background1"/>
            <w:vAlign w:val="center"/>
          </w:tcPr>
          <w:p w14:paraId="2CFF834E" w14:textId="5A37FB66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D2072A" w14:paraId="77124DAB" w14:textId="4B26AAB9" w:rsidTr="00E3250E">
        <w:trPr>
          <w:trHeight w:val="1066"/>
        </w:trPr>
        <w:tc>
          <w:tcPr>
            <w:tcW w:w="2913" w:type="dxa"/>
            <w:vAlign w:val="center"/>
          </w:tcPr>
          <w:p w14:paraId="7B8C84E9" w14:textId="3E63B8BD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Tues, May 18, 2021</w:t>
            </w:r>
          </w:p>
        </w:tc>
        <w:tc>
          <w:tcPr>
            <w:tcW w:w="2540" w:type="dxa"/>
            <w:vAlign w:val="center"/>
          </w:tcPr>
          <w:p w14:paraId="58D3EA9C" w14:textId="12B3058B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English Literature</w:t>
            </w:r>
          </w:p>
        </w:tc>
        <w:tc>
          <w:tcPr>
            <w:tcW w:w="1466" w:type="dxa"/>
            <w:vAlign w:val="center"/>
          </w:tcPr>
          <w:p w14:paraId="21CAAB17" w14:textId="2175EA41" w:rsidR="00D2072A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092F0320" w14:textId="26BEF74C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257065C2" w14:textId="5596D91B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6F6A97" w14:paraId="626742CE" w14:textId="63FC8231" w:rsidTr="00E3250E">
        <w:trPr>
          <w:trHeight w:val="672"/>
        </w:trPr>
        <w:tc>
          <w:tcPr>
            <w:tcW w:w="2913" w:type="dxa"/>
            <w:vMerge w:val="restart"/>
            <w:vAlign w:val="center"/>
          </w:tcPr>
          <w:p w14:paraId="143AA1CB" w14:textId="78E85659" w:rsidR="006F6A97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Wed, May 19, 2021</w:t>
            </w:r>
          </w:p>
          <w:p w14:paraId="285DA836" w14:textId="04457EA9" w:rsidR="006F6A97" w:rsidRDefault="006F6A97" w:rsidP="006E61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  <w:r>
              <w:rPr>
                <w:rFonts w:ascii="Times" w:hAnsi="Times" w:cs="Times"/>
                <w:noProof/>
              </w:rPr>
              <w:drawing>
                <wp:inline distT="0" distB="0" distL="0" distR="0" wp14:anchorId="4BACB1F1" wp14:editId="3B33358E">
                  <wp:extent cx="6350" cy="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vAlign w:val="center"/>
          </w:tcPr>
          <w:p w14:paraId="3B337922" w14:textId="2C72EF63" w:rsidR="006F6A97" w:rsidRPr="00E70B9A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European History</w:t>
            </w:r>
          </w:p>
        </w:tc>
        <w:tc>
          <w:tcPr>
            <w:tcW w:w="1466" w:type="dxa"/>
            <w:vAlign w:val="center"/>
          </w:tcPr>
          <w:p w14:paraId="5EC26345" w14:textId="34C09813" w:rsidR="006F6A97" w:rsidRDefault="006F6A97" w:rsidP="006F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3482714B" w14:textId="122AEF1E" w:rsidR="006F6A97" w:rsidRDefault="006F6A97" w:rsidP="006F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noProof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691B6CE9" w14:textId="34116269" w:rsidR="006F6A97" w:rsidRDefault="006F6A97" w:rsidP="006F6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noProof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6F6A97" w14:paraId="335C2358" w14:textId="77777777" w:rsidTr="00E3250E">
        <w:trPr>
          <w:trHeight w:val="925"/>
        </w:trPr>
        <w:tc>
          <w:tcPr>
            <w:tcW w:w="2913" w:type="dxa"/>
            <w:vMerge/>
            <w:vAlign w:val="center"/>
          </w:tcPr>
          <w:p w14:paraId="4BFF0F09" w14:textId="77777777" w:rsidR="006F6A97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14:paraId="12F0A5A9" w14:textId="751C591D" w:rsidR="006F6A97" w:rsidRDefault="006F6A97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auto"/>
                <w:sz w:val="32"/>
                <w:szCs w:val="32"/>
              </w:rPr>
              <w:t>US History</w:t>
            </w:r>
          </w:p>
        </w:tc>
        <w:tc>
          <w:tcPr>
            <w:tcW w:w="1466" w:type="dxa"/>
            <w:vAlign w:val="center"/>
          </w:tcPr>
          <w:p w14:paraId="3510129F" w14:textId="2C652956" w:rsidR="006F6A97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44A72984" w14:textId="3FEFA395" w:rsidR="006F6A97" w:rsidRPr="00AD5ED8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5BF078EE" w14:textId="67634EB6" w:rsidR="006F6A97" w:rsidRPr="008225C6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D2072A" w14:paraId="74284092" w14:textId="5C2E220D" w:rsidTr="00E3250E">
        <w:trPr>
          <w:trHeight w:val="925"/>
        </w:trPr>
        <w:tc>
          <w:tcPr>
            <w:tcW w:w="2913" w:type="dxa"/>
            <w:vAlign w:val="center"/>
          </w:tcPr>
          <w:p w14:paraId="2E7AB287" w14:textId="39BDD28A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Thurs, May 20, 2021</w:t>
            </w:r>
          </w:p>
        </w:tc>
        <w:tc>
          <w:tcPr>
            <w:tcW w:w="2540" w:type="dxa"/>
            <w:vAlign w:val="center"/>
          </w:tcPr>
          <w:p w14:paraId="341FA8C7" w14:textId="4FE1F6A5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Psychology</w:t>
            </w:r>
          </w:p>
        </w:tc>
        <w:tc>
          <w:tcPr>
            <w:tcW w:w="1466" w:type="dxa"/>
            <w:vAlign w:val="center"/>
          </w:tcPr>
          <w:p w14:paraId="3D9ABBED" w14:textId="26758F75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1</w:t>
            </w:r>
            <w:r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auto"/>
                <w:sz w:val="32"/>
                <w:szCs w:val="32"/>
              </w:rPr>
              <w:t>pm</w:t>
            </w:r>
          </w:p>
        </w:tc>
        <w:tc>
          <w:tcPr>
            <w:tcW w:w="1783" w:type="dxa"/>
            <w:vAlign w:val="center"/>
          </w:tcPr>
          <w:p w14:paraId="5E6B2225" w14:textId="14240886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70DD2CC7" w14:textId="19F91AC8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D2072A" w14:paraId="13AE9FD6" w14:textId="700BC93F" w:rsidTr="00E3250E">
        <w:trPr>
          <w:trHeight w:val="652"/>
        </w:trPr>
        <w:tc>
          <w:tcPr>
            <w:tcW w:w="2913" w:type="dxa"/>
            <w:vAlign w:val="center"/>
          </w:tcPr>
          <w:p w14:paraId="47421A33" w14:textId="77777777" w:rsidR="00D2072A" w:rsidRDefault="00D2072A" w:rsidP="006E6184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auto"/>
              </w:rPr>
            </w:pPr>
          </w:p>
          <w:p w14:paraId="4DF3E56D" w14:textId="7918C347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Mon, May 24, 2021</w:t>
            </w:r>
          </w:p>
        </w:tc>
        <w:tc>
          <w:tcPr>
            <w:tcW w:w="2540" w:type="dxa"/>
            <w:vAlign w:val="center"/>
          </w:tcPr>
          <w:p w14:paraId="20B56AB4" w14:textId="17677677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Calculus AB</w:t>
            </w:r>
          </w:p>
        </w:tc>
        <w:tc>
          <w:tcPr>
            <w:tcW w:w="1466" w:type="dxa"/>
            <w:vAlign w:val="center"/>
          </w:tcPr>
          <w:p w14:paraId="6ACB48A4" w14:textId="05BD5EDC" w:rsidR="00D2072A" w:rsidRDefault="00CD4C70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8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26F9AA0A" w14:textId="77777777" w:rsidR="00D2072A" w:rsidRDefault="006F6A97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</w:p>
          <w:p w14:paraId="448BB85D" w14:textId="052A23B2" w:rsidR="00DF4DC5" w:rsidRDefault="00DF4DC5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Room B4</w:t>
            </w:r>
          </w:p>
        </w:tc>
        <w:tc>
          <w:tcPr>
            <w:tcW w:w="1419" w:type="dxa"/>
            <w:vAlign w:val="center"/>
          </w:tcPr>
          <w:p w14:paraId="0F3478F1" w14:textId="5E3CDDBB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D2072A" w14:paraId="7AC7E8BF" w14:textId="6B105D30" w:rsidTr="00E3250E">
        <w:trPr>
          <w:trHeight w:val="850"/>
        </w:trPr>
        <w:tc>
          <w:tcPr>
            <w:tcW w:w="2913" w:type="dxa"/>
            <w:vMerge w:val="restart"/>
            <w:vAlign w:val="center"/>
          </w:tcPr>
          <w:p w14:paraId="2D3689B8" w14:textId="4608693D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Tues, May 25, 2021</w:t>
            </w:r>
          </w:p>
        </w:tc>
        <w:tc>
          <w:tcPr>
            <w:tcW w:w="2540" w:type="dxa"/>
            <w:vAlign w:val="center"/>
          </w:tcPr>
          <w:p w14:paraId="204E1B6E" w14:textId="43B0643E" w:rsidR="00D2072A" w:rsidRP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Chemistry</w:t>
            </w:r>
          </w:p>
        </w:tc>
        <w:tc>
          <w:tcPr>
            <w:tcW w:w="1466" w:type="dxa"/>
            <w:vAlign w:val="center"/>
          </w:tcPr>
          <w:p w14:paraId="6F7F1EA7" w14:textId="36BC4A1D" w:rsidR="00D2072A" w:rsidRDefault="00CD4C70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8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175E93D2" w14:textId="77777777" w:rsidR="00D2072A" w:rsidRDefault="006F6A97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</w:p>
          <w:p w14:paraId="2C0DE225" w14:textId="7BCA260D" w:rsidR="00DF4DC5" w:rsidRDefault="00DF4DC5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Room P3</w:t>
            </w:r>
            <w:r w:rsidR="009964A8">
              <w:rPr>
                <w:rFonts w:ascii="Calibri" w:hAnsi="Calibri" w:cs="Calibri"/>
                <w:sz w:val="32"/>
                <w:szCs w:val="32"/>
              </w:rPr>
              <w:t>7</w:t>
            </w:r>
          </w:p>
        </w:tc>
        <w:tc>
          <w:tcPr>
            <w:tcW w:w="1419" w:type="dxa"/>
            <w:vAlign w:val="center"/>
          </w:tcPr>
          <w:p w14:paraId="6DD3D7A5" w14:textId="5F27CACE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D2072A" w14:paraId="08A756E2" w14:textId="77777777" w:rsidTr="00E3250E">
        <w:trPr>
          <w:trHeight w:val="850"/>
        </w:trPr>
        <w:tc>
          <w:tcPr>
            <w:tcW w:w="2913" w:type="dxa"/>
            <w:vMerge/>
            <w:vAlign w:val="center"/>
          </w:tcPr>
          <w:p w14:paraId="1388EFAE" w14:textId="77777777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2540" w:type="dxa"/>
            <w:vAlign w:val="center"/>
          </w:tcPr>
          <w:p w14:paraId="075F94F8" w14:textId="119B396E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Statistics</w:t>
            </w:r>
          </w:p>
        </w:tc>
        <w:tc>
          <w:tcPr>
            <w:tcW w:w="1466" w:type="dxa"/>
            <w:vAlign w:val="center"/>
          </w:tcPr>
          <w:p w14:paraId="78E2AEC1" w14:textId="4BD48BBA" w:rsidR="00D2072A" w:rsidRPr="00E558E6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12 pm</w:t>
            </w:r>
          </w:p>
        </w:tc>
        <w:tc>
          <w:tcPr>
            <w:tcW w:w="1783" w:type="dxa"/>
            <w:vAlign w:val="center"/>
          </w:tcPr>
          <w:p w14:paraId="2F72884B" w14:textId="77777777" w:rsidR="00D2072A" w:rsidRDefault="006F6A97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GWHS</w:t>
            </w:r>
          </w:p>
          <w:p w14:paraId="2B5718F3" w14:textId="79AC0408" w:rsidR="00DF4DC5" w:rsidRPr="00AD5ED8" w:rsidRDefault="00DF4DC5" w:rsidP="00DF4D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Room B4</w:t>
            </w:r>
          </w:p>
        </w:tc>
        <w:tc>
          <w:tcPr>
            <w:tcW w:w="1419" w:type="dxa"/>
            <w:vAlign w:val="center"/>
          </w:tcPr>
          <w:p w14:paraId="4764FF6A" w14:textId="1198C42D" w:rsidR="00D2072A" w:rsidRPr="008225C6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Paper</w:t>
            </w:r>
          </w:p>
        </w:tc>
      </w:tr>
      <w:tr w:rsidR="00D2072A" w14:paraId="42F28E5A" w14:textId="7304D3A4" w:rsidTr="00E3250E">
        <w:trPr>
          <w:trHeight w:val="850"/>
        </w:trPr>
        <w:tc>
          <w:tcPr>
            <w:tcW w:w="2913" w:type="dxa"/>
            <w:vAlign w:val="center"/>
          </w:tcPr>
          <w:p w14:paraId="6238DFCB" w14:textId="5ABAF9E2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Wed, May 26, 2021</w:t>
            </w:r>
          </w:p>
        </w:tc>
        <w:tc>
          <w:tcPr>
            <w:tcW w:w="2540" w:type="dxa"/>
            <w:vAlign w:val="center"/>
          </w:tcPr>
          <w:p w14:paraId="3AEE6B0E" w14:textId="7D7266EA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English Language</w:t>
            </w:r>
          </w:p>
        </w:tc>
        <w:tc>
          <w:tcPr>
            <w:tcW w:w="1466" w:type="dxa"/>
            <w:vAlign w:val="center"/>
          </w:tcPr>
          <w:p w14:paraId="678DB8AC" w14:textId="22E5DAFF" w:rsidR="00D2072A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20C3FBFC" w14:textId="57B97EFD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1B3840C7" w14:textId="3CDF6224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  <w:tr w:rsidR="00D2072A" w14:paraId="6F4C25E3" w14:textId="5819D20E" w:rsidTr="00E3250E">
        <w:trPr>
          <w:trHeight w:val="850"/>
        </w:trPr>
        <w:tc>
          <w:tcPr>
            <w:tcW w:w="2913" w:type="dxa"/>
            <w:vAlign w:val="center"/>
          </w:tcPr>
          <w:p w14:paraId="6E4BF3CD" w14:textId="4BBA191C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  <w:t>Thurs, May 27, 2021</w:t>
            </w:r>
          </w:p>
        </w:tc>
        <w:tc>
          <w:tcPr>
            <w:tcW w:w="2540" w:type="dxa"/>
            <w:vAlign w:val="center"/>
          </w:tcPr>
          <w:p w14:paraId="72D4E8E5" w14:textId="77777777" w:rsidR="00D2072A" w:rsidRDefault="00D2072A" w:rsidP="006E61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Biology</w:t>
            </w:r>
          </w:p>
        </w:tc>
        <w:tc>
          <w:tcPr>
            <w:tcW w:w="1466" w:type="dxa"/>
            <w:vAlign w:val="center"/>
          </w:tcPr>
          <w:p w14:paraId="6CF788E8" w14:textId="5D2C61AD" w:rsidR="00D2072A" w:rsidRDefault="006F6A97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color w:val="auto"/>
              </w:rPr>
            </w:pPr>
            <w:r>
              <w:rPr>
                <w:rFonts w:ascii="Calibri" w:hAnsi="Calibri" w:cs="Calibri"/>
                <w:color w:val="auto"/>
                <w:sz w:val="32"/>
                <w:szCs w:val="32"/>
              </w:rPr>
              <w:t>9</w:t>
            </w:r>
            <w:r w:rsidR="00D2072A" w:rsidRPr="00E558E6">
              <w:rPr>
                <w:rFonts w:ascii="Calibri" w:hAnsi="Calibri" w:cs="Calibri"/>
                <w:color w:val="auto"/>
                <w:sz w:val="32"/>
                <w:szCs w:val="32"/>
              </w:rPr>
              <w:t xml:space="preserve"> am</w:t>
            </w:r>
          </w:p>
        </w:tc>
        <w:tc>
          <w:tcPr>
            <w:tcW w:w="1783" w:type="dxa"/>
            <w:vAlign w:val="center"/>
          </w:tcPr>
          <w:p w14:paraId="2CD3DC78" w14:textId="0249A793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AD5ED8">
              <w:rPr>
                <w:rFonts w:ascii="Calibri" w:hAnsi="Calibri" w:cs="Calibri"/>
                <w:color w:val="auto"/>
                <w:sz w:val="32"/>
                <w:szCs w:val="32"/>
              </w:rPr>
              <w:t>Home</w:t>
            </w:r>
          </w:p>
        </w:tc>
        <w:tc>
          <w:tcPr>
            <w:tcW w:w="1419" w:type="dxa"/>
            <w:vAlign w:val="center"/>
          </w:tcPr>
          <w:p w14:paraId="719C5307" w14:textId="60C4CA01" w:rsidR="00D2072A" w:rsidRDefault="00D2072A" w:rsidP="006F6A9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</w:rPr>
            </w:pPr>
            <w:r w:rsidRPr="008225C6">
              <w:rPr>
                <w:rFonts w:ascii="Calibri" w:hAnsi="Calibri" w:cs="Calibri"/>
                <w:color w:val="auto"/>
                <w:sz w:val="32"/>
                <w:szCs w:val="32"/>
              </w:rPr>
              <w:t>Digital</w:t>
            </w:r>
          </w:p>
        </w:tc>
      </w:tr>
    </w:tbl>
    <w:p w14:paraId="0FA2CC15" w14:textId="3B9F79F3" w:rsidR="006F6A97" w:rsidRPr="006E6184" w:rsidRDefault="0022108C" w:rsidP="006E6184">
      <w:pPr>
        <w:jc w:val="center"/>
        <w:rPr>
          <w:rFonts w:ascii="Candara" w:hAnsi="Candara"/>
          <w:b/>
          <w:sz w:val="48"/>
          <w:szCs w:val="32"/>
        </w:rPr>
      </w:pPr>
      <w:r w:rsidRPr="003225AD">
        <w:rPr>
          <w:rFonts w:ascii="Candara" w:hAnsi="Candara"/>
          <w:b/>
          <w:sz w:val="40"/>
          <w:szCs w:val="26"/>
        </w:rPr>
        <w:t xml:space="preserve"> </w:t>
      </w:r>
      <w:r w:rsidRPr="006E6184">
        <w:rPr>
          <w:rFonts w:ascii="Candara" w:hAnsi="Candara"/>
          <w:b/>
          <w:sz w:val="48"/>
          <w:szCs w:val="32"/>
        </w:rPr>
        <w:t xml:space="preserve">AP Exam Schedule </w:t>
      </w:r>
      <w:r w:rsidRPr="006E6184">
        <w:rPr>
          <w:rFonts w:ascii="Candara" w:hAnsi="Candara"/>
          <w:b/>
          <w:sz w:val="56"/>
          <w:szCs w:val="40"/>
        </w:rPr>
        <w:t>2021</w:t>
      </w:r>
    </w:p>
    <w:p w14:paraId="6033A4DA" w14:textId="77777777" w:rsidR="0022108C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38483582" w14:textId="77777777" w:rsidR="0022108C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45398ECC" w14:textId="77777777" w:rsidR="0022108C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4C280864" w14:textId="77777777" w:rsidR="0022108C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36D6CDD4" w14:textId="77777777" w:rsidR="0022108C" w:rsidRPr="003225AD" w:rsidRDefault="0022108C" w:rsidP="0022108C">
      <w:pPr>
        <w:jc w:val="center"/>
        <w:rPr>
          <w:rFonts w:ascii="Candara" w:hAnsi="Candara"/>
          <w:b/>
          <w:sz w:val="40"/>
          <w:szCs w:val="26"/>
        </w:rPr>
      </w:pPr>
    </w:p>
    <w:p w14:paraId="7AC27BC1" w14:textId="1271A520" w:rsidR="003C0B34" w:rsidRDefault="003C0B34"/>
    <w:p w14:paraId="2CD866F6" w14:textId="04F2C544" w:rsidR="0022108C" w:rsidRDefault="0022108C"/>
    <w:p w14:paraId="70867BD8" w14:textId="724A0BDF" w:rsidR="0022108C" w:rsidRDefault="0022108C"/>
    <w:p w14:paraId="1DB65456" w14:textId="77777777" w:rsidR="0022108C" w:rsidRDefault="0022108C"/>
    <w:sectPr w:rsidR="0022108C" w:rsidSect="0080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8C"/>
    <w:rsid w:val="0022108C"/>
    <w:rsid w:val="003C0B34"/>
    <w:rsid w:val="006E6184"/>
    <w:rsid w:val="006F6A97"/>
    <w:rsid w:val="0080493B"/>
    <w:rsid w:val="008B7B30"/>
    <w:rsid w:val="00924B2D"/>
    <w:rsid w:val="009964A8"/>
    <w:rsid w:val="00CD4C70"/>
    <w:rsid w:val="00D2072A"/>
    <w:rsid w:val="00DF4DC5"/>
    <w:rsid w:val="00E3250E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67EC01"/>
  <w15:chartTrackingRefBased/>
  <w15:docId w15:val="{64379849-FD9F-874A-9797-C8DE325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0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08C"/>
    <w:rPr>
      <w:rFonts w:asciiTheme="majorHAnsi" w:eastAsiaTheme="minorEastAsia" w:hAnsiTheme="majorHAnsi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Gajdusek, Trini</dc:creator>
  <cp:keywords/>
  <dc:description/>
  <cp:lastModifiedBy>Gajdusek, Trini</cp:lastModifiedBy>
  <cp:revision>2</cp:revision>
  <cp:lastPrinted>2021-03-19T21:36:00Z</cp:lastPrinted>
  <dcterms:created xsi:type="dcterms:W3CDTF">2021-05-03T16:55:00Z</dcterms:created>
  <dcterms:modified xsi:type="dcterms:W3CDTF">2021-05-03T16:55:00Z</dcterms:modified>
</cp:coreProperties>
</file>