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D3" w:rsidRDefault="00FB1CD3" w:rsidP="00FB1CD3">
      <w:pPr>
        <w:autoSpaceDE w:val="0"/>
        <w:autoSpaceDN w:val="0"/>
        <w:jc w:val="center"/>
        <w:rPr>
          <w:rFonts w:ascii="Calibri" w:hAnsi="Calibri" w:cs="Times New Roman"/>
          <w:b/>
          <w:bCs/>
          <w:i/>
          <w:iCs/>
          <w:color w:val="auto"/>
          <w:sz w:val="32"/>
          <w:szCs w:val="32"/>
          <w:u w:val="single"/>
        </w:rPr>
      </w:pPr>
      <w:r>
        <w:rPr>
          <w:rFonts w:ascii="Calibri" w:hAnsi="Calibri" w:cs="Times New Roman"/>
          <w:b/>
          <w:bCs/>
          <w:i/>
          <w:iCs/>
          <w:color w:val="auto"/>
          <w:sz w:val="32"/>
          <w:szCs w:val="32"/>
          <w:u w:val="single"/>
        </w:rPr>
        <w:t>Wednesday, November 15th, 2017</w:t>
      </w:r>
    </w:p>
    <w:p w:rsidR="00FB1CD3" w:rsidRDefault="00FB1CD3" w:rsidP="00FB1CD3">
      <w:pPr>
        <w:autoSpaceDE w:val="0"/>
        <w:autoSpaceDN w:val="0"/>
        <w:jc w:val="center"/>
        <w:rPr>
          <w:rFonts w:ascii="Calibri" w:hAnsi="Calibri" w:cs="Times New Roman"/>
          <w:color w:val="auto"/>
          <w:sz w:val="32"/>
          <w:szCs w:val="32"/>
        </w:rPr>
      </w:pPr>
      <w:r>
        <w:rPr>
          <w:rFonts w:ascii="Calibri" w:hAnsi="Calibri" w:cs="Times New Roman"/>
          <w:b/>
          <w:bCs/>
          <w:i/>
          <w:iCs/>
          <w:color w:val="auto"/>
          <w:sz w:val="32"/>
          <w:szCs w:val="32"/>
        </w:rPr>
        <w:t>Today is a regular bell schedule</w:t>
      </w:r>
    </w:p>
    <w:p w:rsidR="00FB1CD3" w:rsidRDefault="00FB1CD3" w:rsidP="00FB1CD3">
      <w:pPr>
        <w:autoSpaceDE w:val="0"/>
        <w:autoSpaceDN w:val="0"/>
        <w:jc w:val="center"/>
        <w:rPr>
          <w:rFonts w:ascii="Calibri" w:hAnsi="Calibri" w:cs="Times New Roman"/>
          <w:color w:val="auto"/>
          <w:sz w:val="32"/>
          <w:szCs w:val="32"/>
        </w:rPr>
      </w:pPr>
    </w:p>
    <w:p w:rsidR="00FB1CD3" w:rsidRDefault="00FB1CD3" w:rsidP="00FB1CD3">
      <w:pPr>
        <w:autoSpaceDE w:val="0"/>
        <w:autoSpaceDN w:val="0"/>
        <w:jc w:val="center"/>
        <w:rPr>
          <w:rFonts w:ascii="Calibri" w:hAnsi="Calibri" w:cs="Times New Roman"/>
          <w:color w:val="auto"/>
          <w:sz w:val="32"/>
          <w:szCs w:val="32"/>
        </w:rPr>
      </w:pPr>
      <w:r>
        <w:rPr>
          <w:rFonts w:ascii="Calibri" w:hAnsi="Calibri" w:cs="Times New Roman"/>
          <w:b/>
          <w:bCs/>
          <w:i/>
          <w:iCs/>
          <w:color w:val="auto"/>
          <w:sz w:val="32"/>
          <w:szCs w:val="32"/>
        </w:rPr>
        <w:t>Good morning Explorers, let’s remember to have La Joya PRIDE in everything we do!</w:t>
      </w:r>
    </w:p>
    <w:p w:rsidR="00FB1CD3" w:rsidRDefault="00FB1CD3" w:rsidP="00FB1CD3">
      <w:pPr>
        <w:autoSpaceDE w:val="0"/>
        <w:autoSpaceDN w:val="0"/>
        <w:rPr>
          <w:rFonts w:ascii="Calibri" w:hAnsi="Calibri" w:cs="Times New Roman"/>
          <w:color w:val="auto"/>
          <w:sz w:val="32"/>
          <w:szCs w:val="32"/>
        </w:rPr>
      </w:pPr>
    </w:p>
    <w:p w:rsidR="00FB1CD3" w:rsidRDefault="00FB1CD3" w:rsidP="00FB1CD3">
      <w:pPr>
        <w:autoSpaceDE w:val="0"/>
        <w:autoSpaceDN w:val="0"/>
        <w:rPr>
          <w:rFonts w:ascii="Algerian" w:hAnsi="Algerian" w:cs="Times New Roman"/>
          <w:color w:val="auto"/>
          <w:sz w:val="32"/>
          <w:szCs w:val="32"/>
        </w:rPr>
      </w:pPr>
      <w:r>
        <w:rPr>
          <w:rFonts w:ascii="Algerian" w:hAnsi="Algerian" w:cs="Times New Roman"/>
          <w:color w:val="auto"/>
          <w:sz w:val="32"/>
          <w:szCs w:val="32"/>
        </w:rPr>
        <w:t>STUDENT ANNOUNCEMENTS</w:t>
      </w:r>
    </w:p>
    <w:p w:rsidR="00FB1CD3" w:rsidRDefault="00FB1CD3" w:rsidP="00FB1CD3">
      <w:pPr>
        <w:rPr>
          <w:rFonts w:asciiTheme="minorHAnsi" w:hAnsiTheme="minorHAnsi" w:cs="Arial"/>
          <w:color w:val="auto"/>
          <w:sz w:val="32"/>
          <w:szCs w:val="32"/>
        </w:rPr>
      </w:pPr>
    </w:p>
    <w:p w:rsidR="00FB1CD3" w:rsidRDefault="00FB1CD3" w:rsidP="00FB1CD3">
      <w:pPr>
        <w:rPr>
          <w:rFonts w:ascii="Calibri" w:hAnsi="Calibri"/>
          <w:color w:val="auto"/>
          <w:sz w:val="32"/>
          <w:szCs w:val="32"/>
        </w:rPr>
      </w:pPr>
      <w:r>
        <w:rPr>
          <w:rFonts w:ascii="Arial" w:hAnsi="Arial" w:cs="Arial"/>
          <w:color w:val="auto"/>
          <w:sz w:val="64"/>
          <w:szCs w:val="64"/>
        </w:rPr>
        <w:t>•</w:t>
      </w:r>
      <w:r>
        <w:rPr>
          <w:rFonts w:ascii="Calibri" w:hAnsi="Calibri"/>
          <w:color w:val="auto"/>
          <w:sz w:val="32"/>
          <w:szCs w:val="32"/>
        </w:rPr>
        <w:t>The La Joya AVID Club is selling Gold Canyon candles until November 29</w:t>
      </w:r>
      <w:r>
        <w:rPr>
          <w:rFonts w:ascii="Calibri" w:hAnsi="Calibri"/>
          <w:color w:val="auto"/>
          <w:sz w:val="32"/>
          <w:szCs w:val="32"/>
          <w:vertAlign w:val="superscript"/>
        </w:rPr>
        <w:t>th</w:t>
      </w:r>
      <w:r>
        <w:rPr>
          <w:rFonts w:ascii="Calibri" w:hAnsi="Calibri"/>
          <w:color w:val="auto"/>
          <w:sz w:val="32"/>
          <w:szCs w:val="32"/>
        </w:rPr>
        <w:t xml:space="preserve"> in order to raise money for their college visit to UCLA. Candles are available in 15 difference scents with a burn time of 130 hours. Candles come individually boxed and will be in before Winter break. Candles are 22 dollars and can be purchased with cash or checks made out to La Joya. Please see any of the AVID club members to purchase a </w:t>
      </w:r>
      <w:proofErr w:type="gramStart"/>
      <w:r>
        <w:rPr>
          <w:rFonts w:ascii="Calibri" w:hAnsi="Calibri"/>
          <w:color w:val="auto"/>
          <w:sz w:val="32"/>
          <w:szCs w:val="32"/>
        </w:rPr>
        <w:t>candle,</w:t>
      </w:r>
      <w:proofErr w:type="gramEnd"/>
      <w:r>
        <w:rPr>
          <w:rFonts w:ascii="Calibri" w:hAnsi="Calibri"/>
          <w:color w:val="auto"/>
          <w:sz w:val="32"/>
          <w:szCs w:val="32"/>
        </w:rPr>
        <w:t xml:space="preserve"> any questions see Mr. Cartagena, or Ms. Beggs Thank you for supporting your AVID program!</w:t>
      </w:r>
    </w:p>
    <w:p w:rsidR="00FB1CD3" w:rsidRDefault="00FB1CD3" w:rsidP="00FB1CD3">
      <w:pPr>
        <w:rPr>
          <w:rFonts w:asciiTheme="minorHAnsi" w:hAnsiTheme="minorHAnsi" w:cs="Arial"/>
          <w:color w:val="auto"/>
          <w:sz w:val="32"/>
          <w:szCs w:val="32"/>
        </w:rPr>
      </w:pPr>
    </w:p>
    <w:p w:rsidR="00FB1CD3" w:rsidRDefault="00FB1CD3" w:rsidP="00FB1CD3">
      <w:pPr>
        <w:rPr>
          <w:rFonts w:asciiTheme="minorHAnsi" w:hAnsiTheme="minorHAnsi" w:cs="Arial"/>
          <w:color w:val="auto"/>
          <w:sz w:val="32"/>
          <w:szCs w:val="32"/>
        </w:rPr>
      </w:pPr>
      <w:r>
        <w:rPr>
          <w:rFonts w:ascii="Arial" w:hAnsi="Arial" w:cs="Arial"/>
          <w:color w:val="auto"/>
          <w:sz w:val="64"/>
          <w:szCs w:val="64"/>
        </w:rPr>
        <w:t>•</w:t>
      </w:r>
      <w:r>
        <w:rPr>
          <w:rFonts w:asciiTheme="minorHAnsi" w:hAnsiTheme="minorHAnsi" w:cs="Arial"/>
          <w:color w:val="auto"/>
          <w:sz w:val="32"/>
          <w:szCs w:val="32"/>
        </w:rPr>
        <w:t>Garden Club meets today after school.</w:t>
      </w:r>
    </w:p>
    <w:p w:rsidR="00AC340E" w:rsidRDefault="00AC340E" w:rsidP="00FB1CD3">
      <w:pPr>
        <w:rPr>
          <w:rFonts w:asciiTheme="minorHAnsi" w:hAnsiTheme="minorHAnsi" w:cs="Arial"/>
          <w:color w:val="auto"/>
          <w:sz w:val="32"/>
          <w:szCs w:val="32"/>
        </w:rPr>
      </w:pPr>
    </w:p>
    <w:p w:rsidR="00AC340E" w:rsidRPr="00AC340E" w:rsidRDefault="00AC340E" w:rsidP="00AC340E">
      <w:pPr>
        <w:pStyle w:val="PlainText"/>
        <w:rPr>
          <w:sz w:val="32"/>
          <w:szCs w:val="32"/>
        </w:rPr>
      </w:pPr>
      <w:r>
        <w:rPr>
          <w:rFonts w:ascii="Arial" w:hAnsi="Arial" w:cs="Arial"/>
          <w:sz w:val="64"/>
          <w:szCs w:val="64"/>
        </w:rPr>
        <w:t>•</w:t>
      </w:r>
      <w:bookmarkStart w:id="0" w:name="_GoBack"/>
      <w:bookmarkEnd w:id="0"/>
      <w:r w:rsidRPr="00AC340E">
        <w:rPr>
          <w:sz w:val="32"/>
          <w:szCs w:val="32"/>
        </w:rPr>
        <w:t>Starting tomorrow, Orchestra is selling LA MEJOR Tamales and Enchiladas! They cost from $16 to $18/dozen, cash or checks to La Joya.  They will be delivered hot and ready to eat on December 8th after sc</w:t>
      </w:r>
      <w:r>
        <w:rPr>
          <w:sz w:val="32"/>
          <w:szCs w:val="32"/>
        </w:rPr>
        <w:t>hool! YUM! Buy a dozen! THANKS!</w:t>
      </w:r>
    </w:p>
    <w:p w:rsidR="00AC340E" w:rsidRDefault="00AC340E" w:rsidP="00FB1CD3">
      <w:pPr>
        <w:rPr>
          <w:rFonts w:asciiTheme="minorHAnsi" w:hAnsiTheme="minorHAnsi" w:cs="Arial"/>
          <w:color w:val="auto"/>
          <w:sz w:val="32"/>
          <w:szCs w:val="32"/>
        </w:rPr>
      </w:pPr>
    </w:p>
    <w:p w:rsidR="009C7453" w:rsidRDefault="009C7453"/>
    <w:p w:rsidR="00FB1CD3" w:rsidRDefault="00FB1CD3" w:rsidP="00FB1CD3">
      <w:pPr>
        <w:autoSpaceDE w:val="0"/>
        <w:autoSpaceDN w:val="0"/>
        <w:ind w:left="540" w:hanging="540"/>
        <w:rPr>
          <w:rFonts w:ascii="Calibri" w:hAnsi="Calibri"/>
          <w:b/>
          <w:bCs/>
          <w:color w:val="auto"/>
          <w:sz w:val="32"/>
          <w:szCs w:val="32"/>
        </w:rPr>
      </w:pPr>
      <w:r>
        <w:rPr>
          <w:rFonts w:ascii="Arial" w:hAnsi="Arial" w:cs="Arial"/>
          <w:color w:val="auto"/>
          <w:sz w:val="64"/>
          <w:szCs w:val="64"/>
        </w:rPr>
        <w:t>•</w:t>
      </w:r>
      <w:r>
        <w:rPr>
          <w:rFonts w:ascii="Times New Roman" w:hAnsi="Times New Roman"/>
          <w:color w:val="auto"/>
          <w:sz w:val="14"/>
          <w:szCs w:val="14"/>
        </w:rPr>
        <w:t xml:space="preserve">       </w:t>
      </w:r>
      <w:r>
        <w:rPr>
          <w:rFonts w:ascii="Calibri" w:hAnsi="Calibri"/>
          <w:b/>
          <w:bCs/>
          <w:color w:val="auto"/>
          <w:sz w:val="32"/>
          <w:szCs w:val="32"/>
        </w:rPr>
        <w:t>Have a Great Day, Explorers!</w:t>
      </w:r>
    </w:p>
    <w:p w:rsidR="00FB1CD3" w:rsidRDefault="00FB1CD3" w:rsidP="00FB1CD3">
      <w:pPr>
        <w:rPr>
          <w:rFonts w:ascii="Cambria" w:hAnsi="Cambria"/>
          <w:color w:val="auto"/>
          <w:sz w:val="28"/>
          <w:szCs w:val="28"/>
        </w:rPr>
      </w:pPr>
      <w:r>
        <w:rPr>
          <w:rFonts w:ascii="Calibri" w:hAnsi="Calibri"/>
          <w:b/>
          <w:bCs/>
          <w:i/>
          <w:iCs/>
          <w:color w:val="auto"/>
          <w:sz w:val="32"/>
          <w:szCs w:val="32"/>
        </w:rPr>
        <w:t>Remember to have LJ PRIDE in who you are, in what you do, and in our school. </w:t>
      </w:r>
    </w:p>
    <w:p w:rsidR="00FB1CD3" w:rsidRDefault="00FB1CD3"/>
    <w:sectPr w:rsidR="00FB1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D3"/>
    <w:rsid w:val="009C7453"/>
    <w:rsid w:val="00AC340E"/>
    <w:rsid w:val="00FB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D3"/>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C340E"/>
    <w:rPr>
      <w:rFonts w:ascii="Calibri" w:hAnsi="Calibri"/>
      <w:color w:val="auto"/>
      <w:sz w:val="28"/>
      <w:szCs w:val="21"/>
    </w:rPr>
  </w:style>
  <w:style w:type="character" w:customStyle="1" w:styleId="PlainTextChar">
    <w:name w:val="Plain Text Char"/>
    <w:basedOn w:val="DefaultParagraphFont"/>
    <w:link w:val="PlainText"/>
    <w:uiPriority w:val="99"/>
    <w:semiHidden/>
    <w:rsid w:val="00AC340E"/>
    <w:rPr>
      <w:rFonts w:ascii="Calibri" w:hAnsi="Calibri"/>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D3"/>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C340E"/>
    <w:rPr>
      <w:rFonts w:ascii="Calibri" w:hAnsi="Calibri"/>
      <w:color w:val="auto"/>
      <w:sz w:val="28"/>
      <w:szCs w:val="21"/>
    </w:rPr>
  </w:style>
  <w:style w:type="character" w:customStyle="1" w:styleId="PlainTextChar">
    <w:name w:val="Plain Text Char"/>
    <w:basedOn w:val="DefaultParagraphFont"/>
    <w:link w:val="PlainText"/>
    <w:uiPriority w:val="99"/>
    <w:semiHidden/>
    <w:rsid w:val="00AC340E"/>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813835306">
      <w:bodyDiv w:val="1"/>
      <w:marLeft w:val="0"/>
      <w:marRight w:val="0"/>
      <w:marTop w:val="0"/>
      <w:marBottom w:val="0"/>
      <w:divBdr>
        <w:top w:val="none" w:sz="0" w:space="0" w:color="auto"/>
        <w:left w:val="none" w:sz="0" w:space="0" w:color="auto"/>
        <w:bottom w:val="none" w:sz="0" w:space="0" w:color="auto"/>
        <w:right w:val="none" w:sz="0" w:space="0" w:color="auto"/>
      </w:divBdr>
    </w:div>
    <w:div w:id="10792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2017-11-14T23:43:00Z</dcterms:created>
  <dcterms:modified xsi:type="dcterms:W3CDTF">2017-11-15T00:03:00Z</dcterms:modified>
</cp:coreProperties>
</file>