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0C26CE">
        <w:rPr>
          <w:rFonts w:ascii="Brush Script" w:hAnsi="Brush Script"/>
          <w:sz w:val="48"/>
          <w:szCs w:val="48"/>
        </w:rPr>
        <w:t xml:space="preserve">February </w:t>
      </w:r>
      <w:r w:rsidR="00A215C4">
        <w:rPr>
          <w:rFonts w:ascii="Brush Script" w:hAnsi="Brush Script"/>
          <w:sz w:val="48"/>
          <w:szCs w:val="48"/>
        </w:rPr>
        <w:t>5</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A215C4">
        <w:rPr>
          <w:rFonts w:ascii="Comic Sans MS" w:hAnsi="Comic Sans MS"/>
          <w:b/>
          <w:bCs/>
          <w:color w:val="7030A0"/>
          <w:u w:val="single"/>
        </w:rPr>
        <w:t>Tuesday</w:t>
      </w:r>
      <w:r w:rsidR="000C26CE">
        <w:rPr>
          <w:rFonts w:ascii="Comic Sans MS" w:hAnsi="Comic Sans MS"/>
          <w:b/>
          <w:bCs/>
          <w:color w:val="7030A0"/>
          <w:u w:val="single"/>
        </w:rPr>
        <w:t xml:space="preserve">, Feb. </w:t>
      </w:r>
      <w:r w:rsidR="00A215C4">
        <w:rPr>
          <w:rFonts w:ascii="Comic Sans MS" w:hAnsi="Comic Sans MS"/>
          <w:b/>
          <w:bCs/>
          <w:color w:val="7030A0"/>
          <w:u w:val="single"/>
        </w:rPr>
        <w:t>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A215C4" w:rsidRPr="00357A02" w:rsidRDefault="00A215C4" w:rsidP="00A215C4">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18"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A215C4" w:rsidRPr="00357A02" w:rsidTr="00A215C4">
        <w:trPr>
          <w:trHeight w:hRule="exact" w:val="280"/>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8"/>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A215C4" w:rsidRPr="00357A02" w:rsidRDefault="00A215C4" w:rsidP="007636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A215C4" w:rsidRPr="00357A02" w:rsidTr="00A215C4">
        <w:trPr>
          <w:trHeight w:hRule="exact" w:val="269"/>
        </w:trPr>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A215C4" w:rsidRPr="00357A02" w:rsidRDefault="00A215C4" w:rsidP="007636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A215C4" w:rsidRPr="00357A02" w:rsidRDefault="00A215C4" w:rsidP="007636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215C4" w:rsidRPr="00DE50C0" w:rsidRDefault="00A215C4" w:rsidP="00A215C4"/>
    <w:p w:rsidR="00F85B79" w:rsidRDefault="00F85B79" w:rsidP="00F85B79">
      <w:pPr>
        <w:pStyle w:val="Heading2"/>
        <w:rPr>
          <w:rFonts w:ascii="Palatino Linotype" w:hAnsi="Palatino Linotype"/>
          <w:sz w:val="20"/>
          <w:szCs w:val="20"/>
          <w:u w:val="single"/>
        </w:rPr>
      </w:pPr>
    </w:p>
    <w:p w:rsidR="002F43ED" w:rsidRPr="00DE50C0" w:rsidRDefault="002F43ED" w:rsidP="002F43ED"/>
    <w:p w:rsidR="002F43ED" w:rsidRDefault="002F43ED" w:rsidP="002F43ED">
      <w:pPr>
        <w:rPr>
          <w:rFonts w:ascii="Palatino Linotype" w:hAnsi="Palatino Linotype"/>
          <w:b/>
          <w:u w:val="single"/>
        </w:rPr>
      </w:pPr>
    </w:p>
    <w:p w:rsidR="00F85B79" w:rsidRPr="00A215C4" w:rsidRDefault="00F85B79"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F85B79" w:rsidRPr="00A215C4" w:rsidRDefault="00F85B79" w:rsidP="003559E8">
      <w:pPr>
        <w:rPr>
          <w:rFonts w:ascii="Helvetica" w:hAnsi="Helvetica"/>
          <w:sz w:val="24"/>
          <w:szCs w:val="24"/>
        </w:rPr>
      </w:pPr>
      <w:r>
        <w:rPr>
          <w:rFonts w:ascii="Calibri" w:hAnsi="Calibri"/>
          <w:color w:val="000000"/>
          <w:sz w:val="24"/>
          <w:szCs w:val="24"/>
        </w:rPr>
        <w:t>4</w:t>
      </w:r>
      <w:r w:rsidR="003559E8">
        <w:rPr>
          <w:rFonts w:ascii="Calibri" w:hAnsi="Calibri"/>
          <w:color w:val="000000"/>
          <w:sz w:val="22"/>
          <w:szCs w:val="22"/>
        </w:rPr>
        <w:t xml:space="preserve">. </w:t>
      </w:r>
      <w:r w:rsidR="00A215C4" w:rsidRPr="00A215C4">
        <w:rPr>
          <w:rFonts w:ascii="Helvetica" w:hAnsi="Helvetica"/>
          <w:b/>
          <w:bCs/>
          <w:sz w:val="24"/>
          <w:szCs w:val="24"/>
          <w:u w:val="single"/>
        </w:rPr>
        <w:t>California Scholarship Federation (CSF)</w:t>
      </w:r>
      <w:r w:rsidR="00A215C4" w:rsidRPr="00A215C4">
        <w:rPr>
          <w:rFonts w:ascii="Helvetica" w:hAnsi="Helvetica"/>
          <w:sz w:val="24"/>
          <w:szCs w:val="24"/>
        </w:rPr>
        <w:t xml:space="preserve"> is accepting new members </w:t>
      </w:r>
      <w:r w:rsidR="00A215C4" w:rsidRPr="00A215C4">
        <w:rPr>
          <w:rFonts w:ascii="Helvetica" w:hAnsi="Helvetica"/>
          <w:b/>
          <w:bCs/>
          <w:sz w:val="24"/>
          <w:szCs w:val="24"/>
          <w:u w:val="single"/>
        </w:rPr>
        <w:t>this week only</w:t>
      </w:r>
      <w:r w:rsidR="00A215C4" w:rsidRPr="00A215C4">
        <w:rPr>
          <w:rFonts w:ascii="Helvetica" w:hAnsi="Helvetica"/>
          <w:sz w:val="24"/>
          <w:szCs w:val="24"/>
        </w:rPr>
        <w:t xml:space="preserve">, before school and at lunchtime in room </w:t>
      </w:r>
      <w:r w:rsidR="00A215C4" w:rsidRPr="00A215C4">
        <w:rPr>
          <w:rFonts w:ascii="Helvetica" w:hAnsi="Helvetica"/>
          <w:b/>
          <w:bCs/>
          <w:sz w:val="24"/>
          <w:szCs w:val="24"/>
        </w:rPr>
        <w:t>I-9.</w:t>
      </w:r>
      <w:r w:rsidR="00A215C4" w:rsidRPr="00A215C4">
        <w:rPr>
          <w:rFonts w:ascii="Helvetica" w:hAnsi="Helvetica"/>
          <w:sz w:val="24"/>
          <w:szCs w:val="24"/>
        </w:rPr>
        <w:t xml:space="preserve">  Bring your </w:t>
      </w:r>
      <w:r w:rsidR="00A215C4" w:rsidRPr="00A215C4">
        <w:rPr>
          <w:rFonts w:ascii="Helvetica" w:hAnsi="Helvetica"/>
          <w:b/>
          <w:bCs/>
          <w:sz w:val="24"/>
          <w:szCs w:val="24"/>
          <w:u w:val="single"/>
        </w:rPr>
        <w:t>REPORT CARD</w:t>
      </w:r>
      <w:r w:rsidR="00A215C4" w:rsidRPr="00A215C4">
        <w:rPr>
          <w:rFonts w:ascii="Helvetica" w:hAnsi="Helvetica"/>
          <w:sz w:val="24"/>
          <w:szCs w:val="24"/>
        </w:rPr>
        <w:t xml:space="preserve">, </w:t>
      </w:r>
      <w:r w:rsidR="00A215C4" w:rsidRPr="00A215C4">
        <w:rPr>
          <w:rFonts w:ascii="Helvetica" w:hAnsi="Helvetica"/>
          <w:b/>
          <w:bCs/>
          <w:sz w:val="24"/>
          <w:szCs w:val="24"/>
          <w:u w:val="single"/>
        </w:rPr>
        <w:t>COMPLETED APPLICATION</w:t>
      </w:r>
      <w:r w:rsidR="00A215C4" w:rsidRPr="00A215C4">
        <w:rPr>
          <w:rFonts w:ascii="Helvetica" w:hAnsi="Helvetica"/>
          <w:sz w:val="24"/>
          <w:szCs w:val="24"/>
        </w:rPr>
        <w:t xml:space="preserve">, and </w:t>
      </w:r>
      <w:r w:rsidR="00A215C4" w:rsidRPr="00A215C4">
        <w:rPr>
          <w:rFonts w:ascii="Helvetica" w:hAnsi="Helvetica"/>
          <w:b/>
          <w:bCs/>
          <w:sz w:val="24"/>
          <w:szCs w:val="24"/>
          <w:u w:val="single"/>
        </w:rPr>
        <w:t>$5.00 dues</w:t>
      </w:r>
      <w:r w:rsidR="00A215C4" w:rsidRPr="00A215C4">
        <w:rPr>
          <w:rFonts w:ascii="Helvetica" w:hAnsi="Helvetica"/>
          <w:sz w:val="24"/>
          <w:szCs w:val="24"/>
        </w:rPr>
        <w:t xml:space="preserve"> to sign up. Fee waivers are available, see Miss Domena in I-9.  Applications for membership are also available in I-9.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5"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F85B79" w:rsidRDefault="00F85B79" w:rsidP="00EA04A1">
      <w:pPr>
        <w:rPr>
          <w:rStyle w:val="Hyperlink"/>
          <w:sz w:val="24"/>
          <w:szCs w:val="24"/>
          <w:u w:val="none"/>
        </w:rPr>
      </w:pPr>
    </w:p>
    <w:p w:rsidR="00593032" w:rsidRDefault="00316AAC" w:rsidP="001F135B">
      <w:pPr>
        <w:rPr>
          <w:rStyle w:val="Hyperlink"/>
          <w:color w:val="000000" w:themeColor="text1"/>
          <w:sz w:val="24"/>
          <w:szCs w:val="24"/>
          <w:u w:val="none"/>
        </w:rPr>
      </w:pPr>
      <w:r>
        <w:rPr>
          <w:rStyle w:val="Hyperlink"/>
          <w:color w:val="000000" w:themeColor="text1"/>
          <w:sz w:val="24"/>
          <w:szCs w:val="24"/>
          <w:u w:val="none"/>
        </w:rPr>
        <w:t>6</w:t>
      </w:r>
      <w:r w:rsidR="00593032" w:rsidRPr="00593032">
        <w:rPr>
          <w:rStyle w:val="Hyperlink"/>
          <w:color w:val="000000" w:themeColor="text1"/>
          <w:sz w:val="24"/>
          <w:szCs w:val="24"/>
          <w:u w:val="none"/>
        </w:rPr>
        <w:t>.</w:t>
      </w:r>
      <w:r w:rsidR="00593032">
        <w:rPr>
          <w:rStyle w:val="Hyperlink"/>
          <w:color w:val="000000" w:themeColor="text1"/>
          <w:sz w:val="24"/>
          <w:szCs w:val="24"/>
          <w:u w:val="none"/>
        </w:rPr>
        <w:t xml:space="preserve">  </w:t>
      </w:r>
      <w:r w:rsidR="00593032" w:rsidRPr="00593032">
        <w:rPr>
          <w:rStyle w:val="Hyperlink"/>
          <w:b/>
          <w:i/>
          <w:color w:val="000000" w:themeColor="text1"/>
          <w:sz w:val="24"/>
          <w:szCs w:val="24"/>
          <w:u w:val="none"/>
        </w:rPr>
        <w:t>Hey Pioneers!</w:t>
      </w:r>
      <w:r w:rsidR="00593032">
        <w:rPr>
          <w:rStyle w:val="Hyperlink"/>
          <w:color w:val="000000" w:themeColor="text1"/>
          <w:sz w:val="24"/>
          <w:szCs w:val="24"/>
          <w:u w:val="none"/>
        </w:rPr>
        <w:t xml:space="preserve">  Get involved and sign for class competition games in K-5 for our Annual Battle of Classes Rally </w:t>
      </w:r>
      <w:r w:rsidR="001F135B">
        <w:rPr>
          <w:rStyle w:val="Hyperlink"/>
          <w:color w:val="000000" w:themeColor="text1"/>
          <w:sz w:val="24"/>
          <w:szCs w:val="24"/>
          <w:u w:val="none"/>
        </w:rPr>
        <w:t>on February 8</w:t>
      </w:r>
      <w:r w:rsidR="001F135B" w:rsidRPr="001F135B">
        <w:rPr>
          <w:rStyle w:val="Hyperlink"/>
          <w:color w:val="000000" w:themeColor="text1"/>
          <w:sz w:val="24"/>
          <w:szCs w:val="24"/>
          <w:u w:val="none"/>
          <w:vertAlign w:val="superscript"/>
        </w:rPr>
        <w:t>th</w:t>
      </w:r>
      <w:r w:rsidR="001F135B">
        <w:rPr>
          <w:rStyle w:val="Hyperlink"/>
          <w:color w:val="000000" w:themeColor="text1"/>
          <w:sz w:val="24"/>
          <w:szCs w:val="24"/>
          <w:u w:val="none"/>
        </w:rPr>
        <w:t>!</w:t>
      </w:r>
    </w:p>
    <w:p w:rsidR="007F4104" w:rsidRDefault="00316AAC" w:rsidP="007F4104">
      <w:pPr>
        <w:pStyle w:val="NormalWeb"/>
        <w:rPr>
          <w:rFonts w:ascii="Calibri" w:hAnsi="Calibri"/>
          <w:color w:val="000000"/>
        </w:rPr>
      </w:pPr>
      <w:r>
        <w:rPr>
          <w:rStyle w:val="Hyperlink"/>
          <w:color w:val="000000" w:themeColor="text1"/>
          <w:sz w:val="24"/>
          <w:szCs w:val="24"/>
          <w:u w:val="none"/>
        </w:rPr>
        <w:t>7</w:t>
      </w:r>
      <w:r w:rsidR="007F4104">
        <w:rPr>
          <w:rStyle w:val="Hyperlink"/>
          <w:color w:val="000000" w:themeColor="text1"/>
          <w:sz w:val="24"/>
          <w:szCs w:val="24"/>
          <w:u w:val="none"/>
        </w:rPr>
        <w:t xml:space="preserve">. </w:t>
      </w:r>
      <w:r w:rsidR="007F4104" w:rsidRPr="007F4104">
        <w:rPr>
          <w:rFonts w:ascii="Calibri" w:hAnsi="Calibri"/>
          <w:color w:val="000000"/>
          <w:sz w:val="24"/>
          <w:szCs w:val="24"/>
        </w:rPr>
        <w:t>Hey Pioneers! Making Valentine's plans yet? Make beautiful songs like "</w:t>
      </w:r>
      <w:r w:rsidR="007F4104" w:rsidRPr="007F4104">
        <w:rPr>
          <w:rFonts w:ascii="Calibri" w:hAnsi="Calibri"/>
          <w:b/>
          <w:i/>
          <w:color w:val="000000"/>
          <w:sz w:val="24"/>
          <w:szCs w:val="24"/>
        </w:rPr>
        <w:t xml:space="preserve">Can't Help Falling in Love" or "Can You Feel </w:t>
      </w:r>
      <w:proofErr w:type="gramStart"/>
      <w:r w:rsidR="007F4104" w:rsidRPr="007F4104">
        <w:rPr>
          <w:rFonts w:ascii="Calibri" w:hAnsi="Calibri"/>
          <w:b/>
          <w:i/>
          <w:color w:val="000000"/>
          <w:sz w:val="24"/>
          <w:szCs w:val="24"/>
        </w:rPr>
        <w:t>The</w:t>
      </w:r>
      <w:proofErr w:type="gramEnd"/>
      <w:r w:rsidR="007F4104" w:rsidRPr="007F4104">
        <w:rPr>
          <w:rFonts w:ascii="Calibri" w:hAnsi="Calibri"/>
          <w:b/>
          <w:i/>
          <w:color w:val="000000"/>
          <w:sz w:val="24"/>
          <w:szCs w:val="24"/>
        </w:rPr>
        <w:t xml:space="preserve"> Love Tonight"</w:t>
      </w:r>
      <w:r w:rsidR="007F4104" w:rsidRPr="007F4104">
        <w:rPr>
          <w:rFonts w:ascii="Calibri" w:hAnsi="Calibri"/>
          <w:color w:val="000000"/>
          <w:sz w:val="24"/>
          <w:szCs w:val="24"/>
        </w:rPr>
        <w:t xml:space="preserve"> part of your romantic evening by purchasing your own personal string quartet serenade from Advanced Orchestra students! They will come to you virtually anywhere up to 7:30 PM on </w:t>
      </w:r>
      <w:r w:rsidR="007F4104" w:rsidRPr="007F4104">
        <w:rPr>
          <w:rFonts w:ascii="Calibri" w:hAnsi="Calibri"/>
          <w:b/>
          <w:color w:val="000000"/>
          <w:sz w:val="24"/>
          <w:szCs w:val="24"/>
        </w:rPr>
        <w:t>February 12th, 13th, or 14th!</w:t>
      </w:r>
      <w:r w:rsidR="007F4104" w:rsidRPr="007F4104">
        <w:rPr>
          <w:rFonts w:ascii="Calibri" w:hAnsi="Calibri"/>
          <w:color w:val="000000"/>
          <w:sz w:val="24"/>
          <w:szCs w:val="24"/>
        </w:rPr>
        <w:t xml:space="preserve"> Romantic dinner out? They'll come play at your table! Quiet evening in? That too! Serenades are $30. If you have questions or would like to place an order, talk to any member of the Advanced Orchestra, and they'll help you out. Happy Valentine's Day!</w:t>
      </w:r>
      <w:r w:rsidR="007F4104">
        <w:rPr>
          <w:rFonts w:ascii="Calibri" w:hAnsi="Calibri"/>
          <w:color w:val="000000"/>
        </w:rPr>
        <w:t> </w:t>
      </w:r>
    </w:p>
    <w:p w:rsidR="00316AAC" w:rsidRDefault="00316AAC" w:rsidP="00316AAC">
      <w:pPr>
        <w:rPr>
          <w:bCs/>
          <w:sz w:val="24"/>
          <w:szCs w:val="24"/>
        </w:rPr>
      </w:pPr>
      <w:r w:rsidRPr="00316AAC">
        <w:rPr>
          <w:bCs/>
          <w:sz w:val="24"/>
          <w:szCs w:val="24"/>
        </w:rPr>
        <w:t>8.</w:t>
      </w:r>
      <w:r>
        <w:rPr>
          <w:bCs/>
          <w:sz w:val="24"/>
          <w:szCs w:val="24"/>
        </w:rPr>
        <w:t xml:space="preserve"> </w:t>
      </w:r>
      <w:r w:rsidRPr="00316AAC">
        <w:rPr>
          <w:bCs/>
          <w:sz w:val="24"/>
          <w:szCs w:val="24"/>
        </w:rPr>
        <w:t>Love is in the air!  And so are Valentine Grams!  You can purchase a Valentine Gram for that special friend at lunch in the quad for just $1 or from any Medical Careers Club member!  Grams will be delivered on Valentine’s Day!</w:t>
      </w:r>
    </w:p>
    <w:p w:rsidR="008510E6" w:rsidRDefault="008510E6" w:rsidP="008510E6">
      <w:pPr>
        <w:pStyle w:val="NormalWeb"/>
        <w:rPr>
          <w:rFonts w:ascii="Calibri" w:hAnsi="Calibri"/>
          <w:color w:val="000000"/>
        </w:rPr>
      </w:pPr>
      <w:r>
        <w:rPr>
          <w:bCs/>
          <w:sz w:val="24"/>
          <w:szCs w:val="24"/>
        </w:rPr>
        <w:t xml:space="preserve">9. </w:t>
      </w:r>
      <w:r w:rsidRPr="008510E6">
        <w:rPr>
          <w:rFonts w:ascii="Calibri" w:hAnsi="Calibri"/>
          <w:color w:val="000000"/>
          <w:sz w:val="24"/>
          <w:szCs w:val="24"/>
        </w:rPr>
        <w:t xml:space="preserve">Mt. Whitney is proud to present </w:t>
      </w:r>
      <w:r>
        <w:rPr>
          <w:rFonts w:ascii="Calibri" w:hAnsi="Calibri"/>
          <w:color w:val="000000"/>
          <w:sz w:val="24"/>
          <w:szCs w:val="24"/>
        </w:rPr>
        <w:t xml:space="preserve">Children's favorite </w:t>
      </w:r>
      <w:r w:rsidRPr="008510E6">
        <w:rPr>
          <w:rFonts w:ascii="Calibri" w:hAnsi="Calibri"/>
          <w:b/>
          <w:i/>
          <w:color w:val="000000"/>
          <w:sz w:val="24"/>
          <w:szCs w:val="24"/>
        </w:rPr>
        <w:t>Willy Wonka</w:t>
      </w:r>
      <w:r w:rsidRPr="008510E6">
        <w:rPr>
          <w:rFonts w:ascii="Calibri" w:hAnsi="Calibri"/>
          <w:color w:val="000000"/>
          <w:sz w:val="24"/>
          <w:szCs w:val="24"/>
        </w:rPr>
        <w:t xml:space="preserve">! Join us for an adventure through the eyes of young Charlotte Bucket as she hopes to win a Golden Ticket to see the inside of the secret chocolate factory and meet the elusive </w:t>
      </w:r>
      <w:r w:rsidRPr="005B647A">
        <w:rPr>
          <w:rFonts w:ascii="Calibri" w:hAnsi="Calibri"/>
          <w:b/>
          <w:color w:val="000000"/>
          <w:sz w:val="24"/>
          <w:szCs w:val="24"/>
        </w:rPr>
        <w:t>Willy Wonka</w:t>
      </w:r>
      <w:r w:rsidR="00A215C4" w:rsidRPr="005B647A">
        <w:rPr>
          <w:rFonts w:ascii="Calibri" w:hAnsi="Calibri"/>
          <w:b/>
          <w:color w:val="000000"/>
          <w:sz w:val="24"/>
          <w:szCs w:val="24"/>
        </w:rPr>
        <w:t xml:space="preserve"> at LJ Williams Theater</w:t>
      </w:r>
      <w:r w:rsidR="00A215C4">
        <w:rPr>
          <w:rFonts w:ascii="Calibri" w:hAnsi="Calibri"/>
          <w:color w:val="000000"/>
          <w:sz w:val="24"/>
          <w:szCs w:val="24"/>
        </w:rPr>
        <w:t xml:space="preserve"> first show this Thursday, Feb. 7</w:t>
      </w:r>
      <w:r w:rsidR="00A215C4" w:rsidRPr="00A215C4">
        <w:rPr>
          <w:rFonts w:ascii="Calibri" w:hAnsi="Calibri"/>
          <w:color w:val="000000"/>
          <w:sz w:val="24"/>
          <w:szCs w:val="24"/>
          <w:vertAlign w:val="superscript"/>
        </w:rPr>
        <w:t>th</w:t>
      </w:r>
      <w:r w:rsidR="00A215C4">
        <w:rPr>
          <w:rFonts w:ascii="Calibri" w:hAnsi="Calibri"/>
          <w:color w:val="000000"/>
          <w:sz w:val="24"/>
          <w:szCs w:val="24"/>
        </w:rPr>
        <w:t xml:space="preserve"> at 7:00pm</w:t>
      </w:r>
      <w:r w:rsidRPr="008510E6">
        <w:rPr>
          <w:rFonts w:ascii="Calibri" w:hAnsi="Calibri"/>
          <w:color w:val="000000"/>
          <w:sz w:val="24"/>
          <w:szCs w:val="24"/>
        </w:rPr>
        <w:t>!</w:t>
      </w:r>
      <w:r>
        <w:rPr>
          <w:rFonts w:ascii="Calibri" w:hAnsi="Calibri"/>
          <w:color w:val="000000"/>
          <w:sz w:val="24"/>
          <w:szCs w:val="24"/>
        </w:rPr>
        <w:t xml:space="preserve">  </w:t>
      </w:r>
    </w:p>
    <w:p w:rsidR="008510E6" w:rsidRPr="00316AAC" w:rsidRDefault="008510E6" w:rsidP="00316AAC">
      <w:pPr>
        <w:rPr>
          <w:bCs/>
          <w:sz w:val="24"/>
          <w:szCs w:val="24"/>
        </w:rPr>
      </w:pPr>
    </w:p>
    <w:p w:rsidR="007F4104" w:rsidRPr="00593032" w:rsidRDefault="007F4104" w:rsidP="001F135B">
      <w:pPr>
        <w:rPr>
          <w:color w:val="000000" w:themeColor="text1"/>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EC1CC8"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B264F6" w:rsidRPr="00B264F6" w:rsidRDefault="00B264F6" w:rsidP="00B264F6">
      <w:pPr>
        <w:pStyle w:val="ListParagraph"/>
        <w:rPr>
          <w:sz w:val="24"/>
          <w:szCs w:val="24"/>
        </w:rPr>
      </w:pPr>
    </w:p>
    <w:p w:rsidR="00E877DA" w:rsidRPr="00E877DA" w:rsidRDefault="00E877DA" w:rsidP="00E877DA">
      <w:pPr>
        <w:pStyle w:val="ListParagraph"/>
        <w:rPr>
          <w:b/>
          <w:bCs/>
          <w:sz w:val="24"/>
          <w:szCs w:val="24"/>
        </w:rPr>
      </w:pPr>
    </w:p>
    <w:p w:rsidR="00E877DA" w:rsidRPr="005B647A" w:rsidRDefault="00E877DA" w:rsidP="00B264F6">
      <w:pPr>
        <w:pStyle w:val="ListParagraph"/>
        <w:numPr>
          <w:ilvl w:val="0"/>
          <w:numId w:val="20"/>
        </w:numPr>
        <w:rPr>
          <w:b/>
          <w:bCs/>
          <w:sz w:val="24"/>
          <w:szCs w:val="24"/>
        </w:rPr>
      </w:pPr>
      <w:r>
        <w:rPr>
          <w:bCs/>
          <w:sz w:val="24"/>
          <w:szCs w:val="24"/>
        </w:rPr>
        <w:t xml:space="preserve">MWHS Anime Club dates have been moved to </w:t>
      </w:r>
      <w:r>
        <w:rPr>
          <w:bCs/>
          <w:sz w:val="24"/>
          <w:szCs w:val="24"/>
          <w:u w:val="single"/>
        </w:rPr>
        <w:t>EVERY</w:t>
      </w:r>
      <w:r>
        <w:rPr>
          <w:bCs/>
          <w:sz w:val="24"/>
          <w:szCs w:val="24"/>
        </w:rPr>
        <w:t xml:space="preserve"> Thursdays instead of Wednesdays.  Please come and join us today during lunch in J-12 for our first meet back!  Your passions </w:t>
      </w:r>
      <w:r>
        <w:rPr>
          <w:bCs/>
          <w:sz w:val="24"/>
          <w:szCs w:val="24"/>
          <w:u w:val="single"/>
        </w:rPr>
        <w:t>DO</w:t>
      </w:r>
      <w:r>
        <w:rPr>
          <w:bCs/>
          <w:sz w:val="24"/>
          <w:szCs w:val="24"/>
        </w:rPr>
        <w:t xml:space="preserve"> matter!!!</w:t>
      </w:r>
    </w:p>
    <w:p w:rsidR="005B647A" w:rsidRPr="003C4919" w:rsidRDefault="005B647A" w:rsidP="005B647A">
      <w:pPr>
        <w:pStyle w:val="ListParagraph"/>
        <w:ind w:left="630"/>
        <w:rPr>
          <w:b/>
          <w:bCs/>
          <w:sz w:val="24"/>
          <w:szCs w:val="24"/>
        </w:rPr>
      </w:pPr>
    </w:p>
    <w:p w:rsidR="006116ED" w:rsidRPr="005B647A" w:rsidRDefault="003C4919" w:rsidP="006116ED">
      <w:pPr>
        <w:pStyle w:val="ListParagraph"/>
        <w:numPr>
          <w:ilvl w:val="0"/>
          <w:numId w:val="20"/>
        </w:numPr>
        <w:rPr>
          <w:b/>
          <w:bCs/>
          <w:sz w:val="24"/>
          <w:szCs w:val="24"/>
        </w:rPr>
      </w:pPr>
      <w:r>
        <w:rPr>
          <w:bCs/>
          <w:sz w:val="24"/>
          <w:szCs w:val="24"/>
        </w:rPr>
        <w:t>Come join FCA today at lunch!  There will be a speaker and free food!  Hope to see you there.</w:t>
      </w:r>
    </w:p>
    <w:p w:rsidR="005B647A" w:rsidRPr="005B647A" w:rsidRDefault="005B647A" w:rsidP="005B647A">
      <w:pPr>
        <w:pStyle w:val="ListParagraph"/>
        <w:rPr>
          <w:b/>
          <w:bCs/>
          <w:sz w:val="24"/>
          <w:szCs w:val="24"/>
        </w:rPr>
      </w:pPr>
    </w:p>
    <w:p w:rsidR="005B647A" w:rsidRPr="005B647A" w:rsidRDefault="005B647A" w:rsidP="005B647A">
      <w:pPr>
        <w:pStyle w:val="ListParagraph"/>
        <w:ind w:left="630"/>
        <w:rPr>
          <w:b/>
          <w:bCs/>
          <w:sz w:val="24"/>
          <w:szCs w:val="24"/>
        </w:rPr>
      </w:pPr>
    </w:p>
    <w:p w:rsidR="006116ED" w:rsidRPr="006116ED" w:rsidRDefault="006116ED" w:rsidP="006116ED">
      <w:pPr>
        <w:pStyle w:val="ListParagraph"/>
        <w:numPr>
          <w:ilvl w:val="0"/>
          <w:numId w:val="20"/>
        </w:numPr>
        <w:rPr>
          <w:b/>
          <w:bCs/>
          <w:sz w:val="24"/>
          <w:szCs w:val="24"/>
        </w:rPr>
      </w:pPr>
      <w:r>
        <w:rPr>
          <w:bCs/>
          <w:sz w:val="24"/>
          <w:szCs w:val="24"/>
        </w:rPr>
        <w:t>Attention MW FFA Members:  Saturday, Feb. 2</w:t>
      </w:r>
      <w:r w:rsidRPr="006116ED">
        <w:rPr>
          <w:bCs/>
          <w:sz w:val="24"/>
          <w:szCs w:val="24"/>
          <w:vertAlign w:val="superscript"/>
        </w:rPr>
        <w:t>nd</w:t>
      </w:r>
      <w:r>
        <w:rPr>
          <w:bCs/>
          <w:sz w:val="24"/>
          <w:szCs w:val="24"/>
        </w:rPr>
        <w:t>, the Citrus Career Development Events and vine pruning teams went to Fresno State to compete in the state finals.  On the B team, Rachel Majarian, Bethanie Negrete, Ryan Majarian, Miranda Salamanca, and Kylee Filiponi competed.  Rachel Majarian placed 5</w:t>
      </w:r>
      <w:r w:rsidRPr="006116ED">
        <w:rPr>
          <w:bCs/>
          <w:sz w:val="24"/>
          <w:szCs w:val="24"/>
          <w:vertAlign w:val="superscript"/>
        </w:rPr>
        <w:t>th</w:t>
      </w:r>
      <w:r>
        <w:rPr>
          <w:bCs/>
          <w:sz w:val="24"/>
          <w:szCs w:val="24"/>
        </w:rPr>
        <w:t xml:space="preserve"> overall in nonreasoning class.  The B Team placed 3</w:t>
      </w:r>
      <w:r w:rsidRPr="006116ED">
        <w:rPr>
          <w:bCs/>
          <w:sz w:val="24"/>
          <w:szCs w:val="24"/>
          <w:vertAlign w:val="superscript"/>
        </w:rPr>
        <w:t>rd</w:t>
      </w:r>
      <w:r>
        <w:rPr>
          <w:bCs/>
          <w:sz w:val="24"/>
          <w:szCs w:val="24"/>
        </w:rPr>
        <w:t xml:space="preserve"> high team in oranges and 4</w:t>
      </w:r>
      <w:r w:rsidRPr="006116ED">
        <w:rPr>
          <w:bCs/>
          <w:sz w:val="24"/>
          <w:szCs w:val="24"/>
          <w:vertAlign w:val="superscript"/>
        </w:rPr>
        <w:t>th</w:t>
      </w:r>
      <w:r>
        <w:rPr>
          <w:bCs/>
          <w:sz w:val="24"/>
          <w:szCs w:val="24"/>
        </w:rPr>
        <w:t xml:space="preserve"> high team in nonreasons.  The A Team, Vincent </w:t>
      </w:r>
      <w:proofErr w:type="spellStart"/>
      <w:r>
        <w:rPr>
          <w:bCs/>
          <w:sz w:val="24"/>
          <w:szCs w:val="24"/>
        </w:rPr>
        <w:t>Pescatore</w:t>
      </w:r>
      <w:proofErr w:type="spellEnd"/>
      <w:r>
        <w:rPr>
          <w:bCs/>
          <w:sz w:val="24"/>
          <w:szCs w:val="24"/>
        </w:rPr>
        <w:t xml:space="preserve">, </w:t>
      </w:r>
      <w:proofErr w:type="spellStart"/>
      <w:r>
        <w:rPr>
          <w:bCs/>
          <w:sz w:val="24"/>
          <w:szCs w:val="24"/>
        </w:rPr>
        <w:t>Azariah</w:t>
      </w:r>
      <w:proofErr w:type="spellEnd"/>
      <w:r>
        <w:rPr>
          <w:bCs/>
          <w:sz w:val="24"/>
          <w:szCs w:val="24"/>
        </w:rPr>
        <w:t xml:space="preserve"> </w:t>
      </w:r>
      <w:proofErr w:type="spellStart"/>
      <w:r>
        <w:rPr>
          <w:bCs/>
          <w:sz w:val="24"/>
          <w:szCs w:val="24"/>
        </w:rPr>
        <w:t>Jarrells</w:t>
      </w:r>
      <w:proofErr w:type="spellEnd"/>
      <w:r>
        <w:rPr>
          <w:bCs/>
          <w:sz w:val="24"/>
          <w:szCs w:val="24"/>
        </w:rPr>
        <w:t>, Kevin Ramirez, and Eduardo Lopez placed 4</w:t>
      </w:r>
      <w:r w:rsidRPr="006116ED">
        <w:rPr>
          <w:bCs/>
          <w:sz w:val="24"/>
          <w:szCs w:val="24"/>
          <w:vertAlign w:val="superscript"/>
        </w:rPr>
        <w:t>th</w:t>
      </w:r>
      <w:r>
        <w:rPr>
          <w:bCs/>
          <w:sz w:val="24"/>
          <w:szCs w:val="24"/>
        </w:rPr>
        <w:t xml:space="preserve"> high team in mandarins.  </w:t>
      </w:r>
      <w:proofErr w:type="spellStart"/>
      <w:r>
        <w:rPr>
          <w:bCs/>
          <w:sz w:val="24"/>
          <w:szCs w:val="24"/>
        </w:rPr>
        <w:t>Azariah</w:t>
      </w:r>
      <w:proofErr w:type="spellEnd"/>
      <w:r>
        <w:rPr>
          <w:bCs/>
          <w:sz w:val="24"/>
          <w:szCs w:val="24"/>
        </w:rPr>
        <w:t xml:space="preserve"> </w:t>
      </w:r>
      <w:proofErr w:type="spellStart"/>
      <w:r>
        <w:rPr>
          <w:bCs/>
          <w:sz w:val="24"/>
          <w:szCs w:val="24"/>
        </w:rPr>
        <w:t>Jarrells</w:t>
      </w:r>
      <w:proofErr w:type="spellEnd"/>
      <w:r>
        <w:rPr>
          <w:bCs/>
          <w:sz w:val="24"/>
          <w:szCs w:val="24"/>
        </w:rPr>
        <w:t xml:space="preserve"> placed 4</w:t>
      </w:r>
      <w:r w:rsidRPr="006116ED">
        <w:rPr>
          <w:bCs/>
          <w:sz w:val="24"/>
          <w:szCs w:val="24"/>
          <w:vertAlign w:val="superscript"/>
        </w:rPr>
        <w:t>th</w:t>
      </w:r>
      <w:r>
        <w:rPr>
          <w:bCs/>
          <w:sz w:val="24"/>
          <w:szCs w:val="24"/>
        </w:rPr>
        <w:t xml:space="preserve"> overall in Identification.  The Vine Pruning team, Mikayla Salamanca, Viridiana Cruz, Antonio Martinez and Aubree </w:t>
      </w:r>
      <w:proofErr w:type="spellStart"/>
      <w:r>
        <w:rPr>
          <w:bCs/>
          <w:sz w:val="24"/>
          <w:szCs w:val="24"/>
        </w:rPr>
        <w:t>VanAllen</w:t>
      </w:r>
      <w:proofErr w:type="spellEnd"/>
      <w:r>
        <w:rPr>
          <w:bCs/>
          <w:sz w:val="24"/>
          <w:szCs w:val="24"/>
        </w:rPr>
        <w:t xml:space="preserve"> placed 15</w:t>
      </w:r>
      <w:r w:rsidRPr="006116ED">
        <w:rPr>
          <w:bCs/>
          <w:sz w:val="24"/>
          <w:szCs w:val="24"/>
          <w:vertAlign w:val="superscript"/>
        </w:rPr>
        <w:t>th</w:t>
      </w:r>
      <w:r>
        <w:rPr>
          <w:bCs/>
          <w:sz w:val="24"/>
          <w:szCs w:val="24"/>
        </w:rPr>
        <w:t xml:space="preserve"> overall.  </w:t>
      </w:r>
    </w:p>
    <w:p w:rsidR="007B51AD" w:rsidRPr="007B51AD" w:rsidRDefault="007B51AD" w:rsidP="007B51AD">
      <w:pPr>
        <w:pStyle w:val="ListParagraph"/>
        <w:rPr>
          <w:b/>
          <w:bCs/>
          <w:sz w:val="24"/>
          <w:szCs w:val="24"/>
        </w:rPr>
      </w:pPr>
    </w:p>
    <w:p w:rsidR="00DE5B0E" w:rsidRDefault="00DE5B0E" w:rsidP="00DE5B0E">
      <w:pPr>
        <w:pStyle w:val="ListParagraph"/>
        <w:rPr>
          <w:rFonts w:ascii="Calibri" w:hAnsi="Calibri"/>
          <w:sz w:val="24"/>
          <w:szCs w:val="24"/>
        </w:rPr>
      </w:pPr>
    </w:p>
    <w:p w:rsidR="00316AAC" w:rsidRDefault="00316AAC" w:rsidP="003C4919">
      <w:pPr>
        <w:pStyle w:val="ListParagraph"/>
        <w:rPr>
          <w:b/>
          <w:bCs/>
          <w:sz w:val="24"/>
          <w:szCs w:val="24"/>
        </w:rPr>
      </w:pPr>
    </w:p>
    <w:p w:rsidR="00003477" w:rsidRDefault="00003477" w:rsidP="00003477">
      <w:pPr>
        <w:pStyle w:val="ListParagraph"/>
        <w:rPr>
          <w:b/>
          <w:bCs/>
          <w:sz w:val="24"/>
          <w:szCs w:val="24"/>
        </w:rPr>
      </w:pPr>
    </w:p>
    <w:p w:rsidR="00F85B79" w:rsidRDefault="00F85B79" w:rsidP="00003477">
      <w:pPr>
        <w:pStyle w:val="ListParagraph"/>
        <w:rPr>
          <w:b/>
          <w:bCs/>
          <w:sz w:val="24"/>
          <w:szCs w:val="24"/>
        </w:rPr>
      </w:pPr>
    </w:p>
    <w:p w:rsidR="00F85B79" w:rsidRDefault="00F85B79" w:rsidP="00003477">
      <w:pPr>
        <w:pStyle w:val="ListParagraph"/>
        <w:rPr>
          <w:b/>
          <w:bCs/>
          <w:sz w:val="24"/>
          <w:szCs w:val="24"/>
        </w:rPr>
      </w:pPr>
    </w:p>
    <w:p w:rsidR="00F85B79" w:rsidRPr="00003477" w:rsidRDefault="00F85B79" w:rsidP="00003477">
      <w:pPr>
        <w:pStyle w:val="ListParagraph"/>
        <w:rPr>
          <w:b/>
          <w:bCs/>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D53EC5" w:rsidRDefault="00D53EC5" w:rsidP="00D53EC5">
      <w:pPr>
        <w:pStyle w:val="ListParagraph"/>
        <w:rPr>
          <w:color w:val="000000"/>
          <w:sz w:val="24"/>
          <w:szCs w:val="24"/>
        </w:rPr>
      </w:pPr>
    </w:p>
    <w:p w:rsidR="00D53EC5" w:rsidRPr="009F2632" w:rsidRDefault="00E1264C" w:rsidP="00E1264C">
      <w:pPr>
        <w:pStyle w:val="ListParagraph"/>
        <w:numPr>
          <w:ilvl w:val="0"/>
          <w:numId w:val="24"/>
        </w:numPr>
        <w:rPr>
          <w:b/>
          <w:color w:val="000000"/>
          <w:sz w:val="28"/>
          <w:szCs w:val="28"/>
        </w:rPr>
      </w:pPr>
      <w:r>
        <w:rPr>
          <w:color w:val="000000"/>
          <w:sz w:val="24"/>
          <w:szCs w:val="24"/>
        </w:rPr>
        <w:t xml:space="preserve">Seniors- Pick up </w:t>
      </w:r>
      <w:r w:rsidR="00D53EC5">
        <w:rPr>
          <w:color w:val="000000"/>
          <w:sz w:val="24"/>
          <w:szCs w:val="24"/>
        </w:rPr>
        <w:t xml:space="preserve">your </w:t>
      </w:r>
      <w:proofErr w:type="spellStart"/>
      <w:r w:rsidR="00D53EC5" w:rsidRPr="009F2632">
        <w:rPr>
          <w:b/>
          <w:i/>
          <w:color w:val="000000"/>
          <w:sz w:val="28"/>
          <w:szCs w:val="28"/>
        </w:rPr>
        <w:t>Gradnite</w:t>
      </w:r>
      <w:proofErr w:type="spellEnd"/>
      <w:r w:rsidR="00D53EC5" w:rsidRPr="009F2632">
        <w:rPr>
          <w:b/>
          <w:i/>
          <w:color w:val="000000"/>
          <w:sz w:val="28"/>
          <w:szCs w:val="28"/>
        </w:rPr>
        <w:t xml:space="preserve"> Clearance form</w:t>
      </w:r>
      <w:r>
        <w:rPr>
          <w:color w:val="000000"/>
          <w:sz w:val="24"/>
          <w:szCs w:val="24"/>
        </w:rPr>
        <w:t xml:space="preserve"> in the library with Mrs. Wheaton</w:t>
      </w:r>
      <w:r w:rsidR="00D53EC5" w:rsidRPr="009F2632">
        <w:rPr>
          <w:b/>
          <w:color w:val="000000"/>
          <w:sz w:val="28"/>
          <w:szCs w:val="28"/>
        </w:rPr>
        <w:t>!</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F85B79" w:rsidRDefault="00F85B79" w:rsidP="00D74276">
      <w:pPr>
        <w:jc w:val="left"/>
        <w:rPr>
          <w:rFonts w:ascii="Comic Sans MS" w:hAnsi="Comic Sans MS"/>
        </w:rPr>
      </w:pPr>
    </w:p>
    <w:p w:rsidR="00B807F3" w:rsidRPr="000C26CE"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xml:space="preserve">!  We are currently working on this year’s college map for the yearbook!  </w:t>
      </w:r>
      <w:proofErr w:type="spellStart"/>
      <w:r>
        <w:rPr>
          <w:rFonts w:ascii="Comic Sans MS" w:hAnsi="Comic Sans MS"/>
        </w:rPr>
        <w:t>WE’ve</w:t>
      </w:r>
      <w:proofErr w:type="spellEnd"/>
      <w:r>
        <w:rPr>
          <w:rFonts w:ascii="Comic Sans MS" w:hAnsi="Comic Sans MS"/>
        </w:rPr>
        <w:t xml:space="preser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C04F6F" w:rsidRDefault="00C04F6F" w:rsidP="006F5AFB">
      <w:pPr>
        <w:pStyle w:val="NoSpacing"/>
        <w:jc w:val="left"/>
        <w:rPr>
          <w:i/>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949DE" w:rsidRDefault="00C04F6F" w:rsidP="00BA33F7">
      <w:pPr>
        <w:pStyle w:val="NoSpacing"/>
        <w:jc w:val="center"/>
        <w:rPr>
          <w:i/>
          <w:sz w:val="28"/>
          <w:szCs w:val="28"/>
        </w:rPr>
      </w:pPr>
      <w:r w:rsidRPr="00C04F6F">
        <w:rPr>
          <w:i/>
          <w:sz w:val="28"/>
          <w:szCs w:val="28"/>
        </w:rPr>
        <w:t>Not at this time</w:t>
      </w: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F85B79" w:rsidRDefault="00F85B79" w:rsidP="00BA33F7">
      <w:pPr>
        <w:pStyle w:val="NoSpacing"/>
        <w:jc w:val="center"/>
        <w:rPr>
          <w:i/>
          <w:sz w:val="28"/>
          <w:szCs w:val="28"/>
        </w:rPr>
      </w:pPr>
    </w:p>
    <w:p w:rsidR="00614550" w:rsidRDefault="00614550" w:rsidP="00AF13C3">
      <w:pPr>
        <w:pStyle w:val="NoSpacing"/>
        <w:jc w:val="left"/>
      </w:pPr>
    </w:p>
    <w:p w:rsidR="00C949DE" w:rsidRPr="00003477" w:rsidRDefault="00E74026" w:rsidP="0000347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F5AFB" w:rsidRDefault="006F5AFB" w:rsidP="00E74026">
      <w:pPr>
        <w:pStyle w:val="NoSpacing"/>
        <w:ind w:left="180"/>
        <w:jc w:val="left"/>
        <w:rPr>
          <w:i/>
          <w:sz w:val="28"/>
          <w:szCs w:val="28"/>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PG&amp;E Scholarship Opportunities </w:t>
      </w:r>
      <w:r>
        <w:rPr>
          <w:rFonts w:ascii="Times New Roman" w:hAnsi="Times New Roman"/>
          <w:sz w:val="24"/>
          <w:szCs w:val="24"/>
          <w:u w:val="single"/>
        </w:rPr>
        <w:t>*Organization has not yet posted application for 18-19 school year*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02/04*</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$1,000- $10,000</w:t>
      </w:r>
    </w:p>
    <w:p w:rsidR="008D5327" w:rsidRDefault="008D5327" w:rsidP="008D5327">
      <w:pPr>
        <w:numPr>
          <w:ilvl w:val="0"/>
          <w:numId w:val="3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There are more than 200 scholarships available in 2018. These STEM-focused or Employee Resource Group-sponsored scholarships range from $1,000 to $10,000.</w:t>
      </w:r>
    </w:p>
    <w:p w:rsidR="008D5327" w:rsidRDefault="008D5327" w:rsidP="008D5327">
      <w:pPr>
        <w:numPr>
          <w:ilvl w:val="0"/>
          <w:numId w:val="3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Look through the list and apply for any — or all — of the grants that you would like to pursue</w:t>
      </w:r>
    </w:p>
    <w:p w:rsidR="008D5327" w:rsidRDefault="008D5327" w:rsidP="008D5327">
      <w:pPr>
        <w:spacing w:before="100" w:beforeAutospacing="1" w:after="100" w:afterAutospacing="1"/>
        <w:rPr>
          <w:rFonts w:ascii="Times New Roman" w:eastAsiaTheme="minorHAnsi" w:hAnsi="Times New Roman"/>
          <w:b/>
          <w:bCs/>
          <w:sz w:val="27"/>
          <w:szCs w:val="27"/>
        </w:rPr>
      </w:pPr>
      <w:proofErr w:type="spellStart"/>
      <w:r>
        <w:rPr>
          <w:rFonts w:ascii="Times New Roman" w:hAnsi="Times New Roman"/>
          <w:b/>
          <w:bCs/>
          <w:sz w:val="27"/>
          <w:szCs w:val="27"/>
        </w:rPr>
        <w:t>Eligibility</w:t>
      </w:r>
      <w:proofErr w:type="gramStart"/>
      <w:r>
        <w:rPr>
          <w:rFonts w:ascii="Times New Roman" w:hAnsi="Times New Roman"/>
          <w:b/>
          <w:bCs/>
          <w:sz w:val="27"/>
          <w:szCs w:val="27"/>
        </w:rPr>
        <w:t>:Applicants</w:t>
      </w:r>
      <w:proofErr w:type="spellEnd"/>
      <w:proofErr w:type="gramEnd"/>
      <w:r>
        <w:rPr>
          <w:rFonts w:ascii="Times New Roman" w:hAnsi="Times New Roman"/>
          <w:b/>
          <w:bCs/>
          <w:sz w:val="27"/>
          <w:szCs w:val="27"/>
        </w:rPr>
        <w:t xml:space="preserve"> for ALL of the scholarships listed below must:</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a high school senior or graduate, have received GED certification or be a postsecondary undergraduate student. Veterans and adults returning to school are encouraged to apply</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Primary residence is a PG&amp;E customer in California at the time of application</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full-time in an accredited college or university in California</w:t>
      </w:r>
    </w:p>
    <w:p w:rsidR="008D5327" w:rsidRDefault="008D5327" w:rsidP="008D5327">
      <w:pPr>
        <w:numPr>
          <w:ilvl w:val="0"/>
          <w:numId w:val="39"/>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To learn more and apply visit: </w:t>
      </w:r>
      <w:hyperlink r:id="rId27" w:tgtFrame="_blank" w:history="1">
        <w:r>
          <w:rPr>
            <w:rStyle w:val="Hyperlink"/>
            <w:rFonts w:ascii="Times New Roman" w:eastAsia="Times New Roman" w:hAnsi="Times New Roman"/>
            <w:sz w:val="24"/>
            <w:szCs w:val="24"/>
          </w:rPr>
          <w:t>https://www.pge.com/en_US/residential/in-your-community/education-programs/grants-and-scholarships/scholarship-opportunities/scholarship-opportunities.page</w:t>
        </w:r>
      </w:hyperlink>
    </w:p>
    <w:p w:rsidR="008D5327" w:rsidRDefault="008D5327" w:rsidP="008D5327">
      <w:pPr>
        <w:spacing w:before="100" w:beforeAutospacing="1" w:after="100" w:afterAutospacing="1"/>
        <w:ind w:left="720"/>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2019 CIF Scholar-Athlete of the Year Application</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02/11*</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 $5,000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Possess no less than an unweighted cumulative (grades 9-12) grade point average of 3.50;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Have demonstrated athletic ability in at least two years of varsity play within California (must be participating in athletics as a senior); and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Most of all, have portrayed themselves as athletes of character displaying the Six Pillars of Character: trustworthiness, respect, responsibility, fairness, caring, and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8" w:tgtFrame="_blank" w:history="1">
        <w:r>
          <w:rPr>
            <w:rStyle w:val="Hyperlink"/>
            <w:rFonts w:ascii="Times New Roman" w:hAnsi="Times New Roman"/>
            <w:sz w:val="24"/>
            <w:szCs w:val="24"/>
          </w:rPr>
          <w:t>http://www.cifstate.org/parents-students/awards_and_scholarships/scholar-athlete</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Ruiz 4 Kids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 02/15 (POSTMARKED)*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8D5327" w:rsidRDefault="008D5327" w:rsidP="008D5327">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Beverage Industry College Scholarship Program</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$3,000 - $6,000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parent and/or grandparent that own or employed by an individual or corporation holding a California liquor license</w:t>
      </w:r>
    </w:p>
    <w:p w:rsidR="008D5327" w:rsidRDefault="008D5327" w:rsidP="008D5327">
      <w:pPr>
        <w:numPr>
          <w:ilvl w:val="1"/>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This includes restaurants, retailers, distributors, airlines, suppliers, hotels, </w:t>
      </w:r>
      <w:proofErr w:type="spellStart"/>
      <w:r>
        <w:rPr>
          <w:rFonts w:ascii="Times New Roman" w:eastAsia="Times New Roman" w:hAnsi="Times New Roman"/>
          <w:sz w:val="24"/>
          <w:szCs w:val="24"/>
        </w:rPr>
        <w:t>on-premise</w:t>
      </w:r>
      <w:proofErr w:type="spellEnd"/>
      <w:r>
        <w:rPr>
          <w:rFonts w:ascii="Times New Roman" w:eastAsia="Times New Roman" w:hAnsi="Times New Roman"/>
          <w:sz w:val="24"/>
          <w:szCs w:val="24"/>
        </w:rPr>
        <w:t xml:space="preserve">, etc. </w:t>
      </w:r>
    </w:p>
    <w:p w:rsidR="008D5327" w:rsidRDefault="008D5327" w:rsidP="008D5327">
      <w:pPr>
        <w:numPr>
          <w:ilvl w:val="0"/>
          <w:numId w:val="4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Involved in extra-curricular high school activities during both junior and senior year.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1" w:tgtFrame="_blank" w:history="1">
        <w:r>
          <w:rPr>
            <w:rStyle w:val="Hyperlink"/>
            <w:rFonts w:ascii="Times New Roman" w:hAnsi="Times New Roman"/>
            <w:b/>
            <w:bCs/>
            <w:sz w:val="24"/>
            <w:szCs w:val="24"/>
          </w:rPr>
          <w:t>https://www.christermon.com/scholarship-program/applications/hs/qualifier.php</w:t>
        </w:r>
      </w:hyperlink>
      <w:r>
        <w:rPr>
          <w:rFonts w:ascii="Times New Roman" w:hAnsi="Times New Roman"/>
          <w:b/>
          <w:bCs/>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Scholarships for Military Children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 xml:space="preserve">02/15*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Must be a dependent child under age of 23 of: active duty personnel, reserve/guard, retired military members, or survivors of service members who died while on active duty or survivors of individuals who died while receiving retired pay from military</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Eligibility will be determined using DEERS (Defense Enrollment Eligibility Reporting System) database. To verify enrollment: go to </w:t>
      </w:r>
      <w:hyperlink r:id="rId32" w:tgtFrame="_blank" w:history="1">
        <w:r>
          <w:rPr>
            <w:rStyle w:val="Hyperlink"/>
            <w:rFonts w:ascii="Times New Roman" w:eastAsia="Times New Roman" w:hAnsi="Times New Roman"/>
            <w:sz w:val="24"/>
            <w:szCs w:val="24"/>
          </w:rPr>
          <w:t>www.dmdc.osd.mil</w:t>
        </w:r>
      </w:hyperlink>
      <w:r>
        <w:rPr>
          <w:rFonts w:ascii="Times New Roman" w:eastAsia="Times New Roman" w:hAnsi="Times New Roman"/>
          <w:sz w:val="24"/>
          <w:szCs w:val="24"/>
        </w:rPr>
        <w:t xml:space="preserve"> or call 1-800-538-9552</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enroll in the </w:t>
      </w:r>
      <w:proofErr w:type="gramStart"/>
      <w:r>
        <w:rPr>
          <w:rFonts w:ascii="Times New Roman" w:eastAsia="Times New Roman" w:hAnsi="Times New Roman"/>
          <w:sz w:val="24"/>
          <w:szCs w:val="24"/>
        </w:rPr>
        <w:t>Fall</w:t>
      </w:r>
      <w:proofErr w:type="gramEnd"/>
      <w:r>
        <w:rPr>
          <w:rFonts w:ascii="Times New Roman" w:eastAsia="Times New Roman" w:hAnsi="Times New Roman"/>
          <w:sz w:val="24"/>
          <w:szCs w:val="24"/>
        </w:rPr>
        <w:t xml:space="preserve"> of 2019 in a full time undergraduate program leading to BA at an accredited US college or university. If planning on community college, must intend to transfer directly to a 4 year. </w:t>
      </w:r>
    </w:p>
    <w:p w:rsidR="008D5327" w:rsidRDefault="008D5327" w:rsidP="008D5327">
      <w:pPr>
        <w:numPr>
          <w:ilvl w:val="0"/>
          <w:numId w:val="42"/>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Min. 3.0 GPA</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New! An application to the Scholarships for Military Children Program is now </w:t>
      </w:r>
      <w:hyperlink r:id="rId33" w:tgtFrame="_blank" w:history="1">
        <w:r>
          <w:rPr>
            <w:rStyle w:val="Hyperlink"/>
            <w:rFonts w:ascii="Times New Roman" w:hAnsi="Times New Roman"/>
            <w:sz w:val="24"/>
            <w:szCs w:val="24"/>
          </w:rPr>
          <w:t>submitted online</w:t>
        </w:r>
      </w:hyperlink>
      <w:r>
        <w:rPr>
          <w:rFonts w:ascii="Times New Roman" w:hAnsi="Times New Roman"/>
          <w:sz w:val="24"/>
          <w:szCs w:val="24"/>
        </w:rPr>
        <w:t>. To get started, you will create an account with your email address and a password (8 characters or longer with at least one number and one special character).</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An application will include the following that is submitted online: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tabs of the form must be completed before final submission. A green checkmark indicates the tab is complete.</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 short, 500-word essay</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High school applicants: transcript indicating a minimum cumulative </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GPA of 3.0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College applicants: transcript indicating a cumulative minimum GPA of 2.5 or above on a 4.0 scale (unweighted)</w:t>
      </w:r>
    </w:p>
    <w:p w:rsidR="008D5327" w:rsidRDefault="008D5327" w:rsidP="008D5327">
      <w:pPr>
        <w:numPr>
          <w:ilvl w:val="0"/>
          <w:numId w:val="4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validate their eligibility as a military dependent by entering the benefits number found on the reverse of the DD Form 1173 Identification Privilege Card.</w:t>
      </w:r>
    </w:p>
    <w:p w:rsid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Link: </w:t>
      </w:r>
      <w:hyperlink r:id="rId34" w:tgtFrame="_blank" w:history="1">
        <w:r>
          <w:rPr>
            <w:rStyle w:val="Hyperlink"/>
            <w:rFonts w:ascii="Times New Roman" w:hAnsi="Times New Roman"/>
            <w:b/>
            <w:bCs/>
            <w:sz w:val="24"/>
            <w:szCs w:val="24"/>
          </w:rPr>
          <w:t>https://militaryscholar.org/</w:t>
        </w:r>
      </w:hyperlink>
      <w:r>
        <w:rPr>
          <w:rFonts w:ascii="Times New Roman" w:hAnsi="Times New Roman"/>
          <w:b/>
          <w:bCs/>
          <w:sz w:val="24"/>
          <w:szCs w:val="24"/>
        </w:rPr>
        <w:t xml:space="preserve"> </w:t>
      </w:r>
    </w:p>
    <w:p w:rsidR="008D5327" w:rsidRPr="008D5327" w:rsidRDefault="008D5327" w:rsidP="008D5327">
      <w:pPr>
        <w:spacing w:before="100" w:beforeAutospacing="1" w:after="100" w:afterAutospacing="1"/>
        <w:rPr>
          <w:rFonts w:ascii="Times New Roman" w:eastAsiaTheme="minorHAnsi"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 xml:space="preserve">Tulare County School Boards Association 2019 Scholarship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02/15 (return to Ms. Bravo in the counseling office)*</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$350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Criteria: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1. 2.75 GPA or better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2. Good Citizenship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3. Participation in extracurricular activities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4. Community involvement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sz w:val="24"/>
          <w:szCs w:val="24"/>
        </w:rPr>
        <w:t xml:space="preserve">5. Enroll in an accredited institution of higher learning (fall semester following graduation)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The application must be typewritten or printed in black ink. To fill out PDF version of application, click the link below. </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Link: </w:t>
      </w:r>
      <w:hyperlink r:id="rId35" w:tgtFrame="_blank" w:history="1">
        <w:r>
          <w:rPr>
            <w:rStyle w:val="Hyperlink"/>
            <w:rFonts w:ascii="Times New Roman" w:hAnsi="Times New Roman"/>
            <w:sz w:val="24"/>
            <w:szCs w:val="24"/>
          </w:rPr>
          <w:t>www.tcoe.org/TCSBAform</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36"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7"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8"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60C51" w:rsidP="00E74026">
      <w:pPr>
        <w:pStyle w:val="NoSpacing"/>
        <w:ind w:left="180"/>
        <w:jc w:val="center"/>
        <w:rPr>
          <w:rFonts w:ascii="Comic Sans MS" w:hAnsi="Comic Sans MS"/>
          <w:b/>
          <w:bCs/>
        </w:rPr>
      </w:pPr>
      <w:hyperlink r:id="rId3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51" w:rsidRDefault="00F60C51" w:rsidP="009759A9">
      <w:r>
        <w:separator/>
      </w:r>
    </w:p>
  </w:endnote>
  <w:endnote w:type="continuationSeparator" w:id="0">
    <w:p w:rsidR="00F60C51" w:rsidRDefault="00F60C5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51" w:rsidRDefault="00F60C51" w:rsidP="009759A9">
      <w:r>
        <w:separator/>
      </w:r>
    </w:p>
  </w:footnote>
  <w:footnote w:type="continuationSeparator" w:id="0">
    <w:p w:rsidR="00F60C51" w:rsidRDefault="00F60C5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DFD"/>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51"/>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9"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q=https%3A%2F%2Fmilitaryscholar.org%2F&amp;sa=D&amp;sntz=1&amp;usg=AFQjCNEciu7SnbitiHKwgMd-CWBCxHDyP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hyperlink" Target="https://www.google.com/url?q=https%3A%2F%2Fsfmc.militaryscholar.org&amp;sa=D&amp;sntz=1&amp;usg=AFQjCNH-0AnnwYtMJ2jsNC51ytXZxfUa0A" TargetMode="External"/><Relationship Id="rId38" Type="http://schemas.openxmlformats.org/officeDocument/2006/relationships/hyperlink" Target="http://www.google.com/url?q=http%3A%2F%2Fwww.thedream.us%2Fscholarships%2Fnational-scholarship%2F&amp;sa=D&amp;sntz=1&amp;usg=AFQjCNGY1133ssUPe8qDswzQsEdhrFG-KQ"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goo.gl/wIhb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hyperlink" Target="http://www.google.com/url?q=http%3A%2F%2Fwww.dmdc.osd.mil&amp;sa=D&amp;sntz=1&amp;usg=AFQjCNEhIkzAR_lI9PcJNmFKBHD4TVOjuA" TargetMode="External"/><Relationship Id="rId37" Type="http://schemas.openxmlformats.org/officeDocument/2006/relationships/hyperlink" Target="http://www.google.com/url?q=http%3A%2F%2Fwww.thedream.us%2Fabout-us%2Fpartner-colleges%2F&amp;sa=D&amp;sntz=1&amp;usg=AFQjCNEEnd8LMriT2g4x8uVUqxrStvFdD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orms/2uDgMSgEMeTA8wMy1" TargetMode="External"/><Relationship Id="rId23" Type="http://schemas.openxmlformats.org/officeDocument/2006/relationships/image" Target="media/image9.jpeg"/><Relationship Id="rId28" Type="http://schemas.openxmlformats.org/officeDocument/2006/relationships/hyperlink" Target="http://www.google.com/url?q=http%3A%2F%2Fwww.cifstate.org%2Fparents-students%2Fawards_and_scholarships%2Fscholar-athlete&amp;sa=D&amp;sntz=1&amp;usg=AFQjCNG5rK7zETNN-e36lpQkGVqOZ2P0OA" TargetMode="External"/><Relationship Id="rId36" Type="http://schemas.openxmlformats.org/officeDocument/2006/relationships/hyperlink" Target="https://goo.gl/forms/pKqTaVSEdjj8NHR33"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s://www.google.com/url?q=https%3A%2F%2Fwww.christermon.com%2Fscholarship-program%2Fapplications%2Fhs%2Fqualifier.php&amp;sa=D&amp;sntz=1&amp;usg=AFQjCNEfQMdGsdWoSrR89DuCD2z0IIH0lQ"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pge.com%2Fen_US%2Fresidential%2Fin-your-community%2Feducation-programs%2Fgrants-and-scholarships%2Fscholarship-opportunities%2Fscholarship-opportunities.page&amp;sa=D&amp;sntz=1&amp;usg=AFQjCNETLBg8IxlbghX9zwYY8f1uixk0Ng"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hyperlink" Target="http://www.google.com/url?q=http%3A%2F%2Fwww.tcoe.org%2FTCSBAform&amp;sa=D&amp;sntz=1&amp;usg=AFQjCNGNKYBVqHo7flJ9RGyKBJrVSwPtc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CE2E6-E939-44E7-A19E-FFC0A6DC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2019-01-15T15:32:00Z</cp:lastPrinted>
  <dcterms:created xsi:type="dcterms:W3CDTF">2019-02-04T23:52:00Z</dcterms:created>
  <dcterms:modified xsi:type="dcterms:W3CDTF">2019-02-04T23:58:00Z</dcterms:modified>
</cp:coreProperties>
</file>