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AE026D">
        <w:rPr>
          <w:rFonts w:ascii="Brush Script" w:hAnsi="Brush Script"/>
          <w:sz w:val="48"/>
          <w:szCs w:val="48"/>
        </w:rPr>
        <w:t>5</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FD3B19">
        <w:rPr>
          <w:rFonts w:ascii="Comic Sans MS" w:hAnsi="Comic Sans MS"/>
          <w:b/>
          <w:bCs/>
          <w:color w:val="7030A0"/>
          <w:u w:val="single"/>
        </w:rPr>
        <w:t>Regular Day Schedule</w:t>
      </w:r>
      <w:r w:rsidR="00283478">
        <w:rPr>
          <w:rFonts w:ascii="Comic Sans MS" w:hAnsi="Comic Sans MS"/>
          <w:b/>
          <w:bCs/>
          <w:color w:val="7030A0"/>
          <w:u w:val="single"/>
        </w:rPr>
        <w:t>-</w:t>
      </w:r>
      <w:r w:rsidR="00AE026D">
        <w:rPr>
          <w:rFonts w:ascii="Comic Sans MS" w:hAnsi="Comic Sans MS"/>
          <w:b/>
          <w:bCs/>
          <w:color w:val="7030A0"/>
          <w:u w:val="single"/>
        </w:rPr>
        <w:t>Thursday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AE026D">
        <w:rPr>
          <w:rFonts w:ascii="Comic Sans MS" w:hAnsi="Comic Sans MS"/>
          <w:b/>
          <w:bCs/>
          <w:color w:val="7030A0"/>
          <w:u w:val="single"/>
        </w:rPr>
        <w:t>5</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FD3B19" w:rsidRPr="00357A02" w:rsidRDefault="00FD3B19" w:rsidP="00FD3B19">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7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3B19" w:rsidRPr="00357A02" w:rsidTr="00FD3B19">
        <w:trPr>
          <w:trHeight w:hRule="exact" w:val="280"/>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8"/>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E86CE6" w:rsidRDefault="008B1031" w:rsidP="00E86CE6">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E86CE6" w:rsidRPr="00E86CE6" w:rsidRDefault="00E86CE6" w:rsidP="00E86CE6">
      <w:pPr>
        <w:pStyle w:val="ListParagraph"/>
        <w:ind w:left="1080"/>
        <w:rPr>
          <w:rFonts w:ascii="Calibri" w:eastAsia="Times New Roman" w:hAnsi="Calibri"/>
          <w:color w:val="000000"/>
          <w:sz w:val="24"/>
          <w:szCs w:val="24"/>
        </w:rPr>
      </w:pPr>
    </w:p>
    <w:p w:rsidR="00E86CE6" w:rsidRPr="00E86CE6" w:rsidRDefault="00E86CE6" w:rsidP="00E86CE6">
      <w:pPr>
        <w:pStyle w:val="ListParagraph"/>
        <w:numPr>
          <w:ilvl w:val="0"/>
          <w:numId w:val="25"/>
        </w:numPr>
        <w:rPr>
          <w:rFonts w:ascii="Calibri" w:eastAsia="Times New Roman" w:hAnsi="Calibri"/>
          <w:color w:val="000000"/>
          <w:sz w:val="24"/>
          <w:szCs w:val="24"/>
        </w:rPr>
      </w:pPr>
      <w:r w:rsidRPr="00E86CE6">
        <w:rPr>
          <w:rFonts w:ascii="Calibri" w:eastAsia="Times New Roman" w:hAnsi="Calibri"/>
          <w:color w:val="000000"/>
          <w:sz w:val="24"/>
          <w:szCs w:val="24"/>
        </w:rPr>
        <w:t xml:space="preserve">PLS (the poetry club) will meet next week </w:t>
      </w:r>
      <w:r w:rsidRPr="00E86CE6">
        <w:rPr>
          <w:rFonts w:ascii="Calibri" w:eastAsia="Times New Roman" w:hAnsi="Calibri"/>
          <w:b/>
          <w:bCs/>
          <w:i/>
          <w:iCs/>
          <w:color w:val="000000"/>
          <w:sz w:val="24"/>
          <w:szCs w:val="24"/>
        </w:rPr>
        <w:t xml:space="preserve">Tuesday </w:t>
      </w:r>
      <w:r w:rsidRPr="00E86CE6">
        <w:rPr>
          <w:rFonts w:ascii="Calibri" w:eastAsia="Times New Roman" w:hAnsi="Calibri"/>
          <w:color w:val="000000"/>
          <w:sz w:val="24"/>
          <w:szCs w:val="24"/>
        </w:rPr>
        <w:t>in J-5 at lunch.</w:t>
      </w: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15D2B"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2B" w:rsidRDefault="00515D2B" w:rsidP="009759A9">
      <w:r>
        <w:separator/>
      </w:r>
    </w:p>
  </w:endnote>
  <w:endnote w:type="continuationSeparator" w:id="0">
    <w:p w:rsidR="00515D2B" w:rsidRDefault="00515D2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2B" w:rsidRDefault="00515D2B" w:rsidP="009759A9">
      <w:r>
        <w:separator/>
      </w:r>
    </w:p>
  </w:footnote>
  <w:footnote w:type="continuationSeparator" w:id="0">
    <w:p w:rsidR="00515D2B" w:rsidRDefault="00515D2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B6F"/>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D2B"/>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E0F4-DD87-4C52-90DB-BA0E379F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2019-12-05T00:12:00Z</dcterms:created>
  <dcterms:modified xsi:type="dcterms:W3CDTF">2019-12-05T00:13:00Z</dcterms:modified>
</cp:coreProperties>
</file>