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0C516A">
        <w:rPr>
          <w:rFonts w:ascii="Brush Script" w:hAnsi="Brush Script"/>
          <w:sz w:val="48"/>
          <w:szCs w:val="48"/>
        </w:rPr>
        <w:t>11</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0C516A">
        <w:rPr>
          <w:rFonts w:ascii="Comic Sans MS" w:hAnsi="Comic Sans MS"/>
          <w:b/>
          <w:bCs/>
          <w:color w:val="7030A0"/>
          <w:u w:val="single"/>
        </w:rPr>
        <w:t>Wednesday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0C516A">
        <w:rPr>
          <w:rFonts w:ascii="Comic Sans MS" w:hAnsi="Comic Sans MS"/>
          <w:b/>
          <w:bCs/>
          <w:color w:val="7030A0"/>
          <w:u w:val="single"/>
        </w:rPr>
        <w:t>11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E580C" w:rsidRPr="00357A02" w:rsidRDefault="00EE580C" w:rsidP="00EE580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E580C" w:rsidRPr="00357A02" w:rsidTr="00EE580C">
        <w:trPr>
          <w:trHeight w:hRule="exact" w:val="280"/>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8"/>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Default="00E93499" w:rsidP="00E93499"/>
    <w:p w:rsidR="00CA7972" w:rsidRDefault="00CA7972" w:rsidP="00E93499"/>
    <w:p w:rsidR="00CA7972" w:rsidRDefault="00CA7972" w:rsidP="00E93499"/>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423FF1" w:rsidP="0096058B">
      <w:pPr>
        <w:rPr>
          <w:rFonts w:ascii="Comic Sans MS" w:hAnsi="Comic Sans MS"/>
          <w:iCs/>
          <w:sz w:val="24"/>
          <w:szCs w:val="24"/>
          <w:shd w:val="clear" w:color="auto" w:fill="FFFFFF"/>
        </w:rPr>
      </w:pPr>
      <w:r>
        <w:rPr>
          <w:rFonts w:ascii="Comic Sans MS" w:hAnsi="Comic Sans MS"/>
          <w:iCs/>
          <w:sz w:val="24"/>
          <w:szCs w:val="24"/>
          <w:shd w:val="clear" w:color="auto" w:fill="FFFFFF"/>
        </w:rPr>
        <w:t xml:space="preserve">7. </w:t>
      </w:r>
      <w:r w:rsidRPr="00423FF1">
        <w:rPr>
          <w:sz w:val="24"/>
          <w:szCs w:val="24"/>
        </w:rPr>
        <w:t>This comin</w:t>
      </w:r>
      <w:r>
        <w:rPr>
          <w:sz w:val="24"/>
          <w:szCs w:val="24"/>
        </w:rPr>
        <w:t>g Monday, December 16th the Mt W</w:t>
      </w:r>
      <w:r w:rsidRPr="00423FF1">
        <w:rPr>
          <w:sz w:val="24"/>
          <w:szCs w:val="24"/>
        </w:rPr>
        <w:t>hi</w:t>
      </w:r>
      <w:r>
        <w:rPr>
          <w:sz w:val="24"/>
          <w:szCs w:val="24"/>
        </w:rPr>
        <w:t>tney Intermediate and Advanced O</w:t>
      </w:r>
      <w:r w:rsidRPr="00423FF1">
        <w:rPr>
          <w:sz w:val="24"/>
          <w:szCs w:val="24"/>
        </w:rPr>
        <w:t xml:space="preserve">rchestra's will be having their winter concert at the LJ Williams Theater. Divisadero and a few elementary schools will also be performing. The concert will start at 7 Pm, Tickets are </w:t>
      </w:r>
      <w:r w:rsidRPr="00423FF1">
        <w:rPr>
          <w:rStyle w:val="money"/>
          <w:sz w:val="24"/>
          <w:szCs w:val="24"/>
        </w:rPr>
        <w:t>$7,</w:t>
      </w:r>
      <w:r>
        <w:rPr>
          <w:sz w:val="24"/>
          <w:szCs w:val="24"/>
        </w:rPr>
        <w:t> Pay at the door or ask a mem</w:t>
      </w:r>
      <w:r w:rsidRPr="00423FF1">
        <w:rPr>
          <w:sz w:val="24"/>
          <w:szCs w:val="24"/>
        </w:rPr>
        <w:t xml:space="preserve">ber of the orchestra about buying one in advance. Come for a night </w:t>
      </w:r>
      <w:r>
        <w:rPr>
          <w:sz w:val="24"/>
          <w:szCs w:val="24"/>
        </w:rPr>
        <w:t>of wonderful music and hot choco</w:t>
      </w:r>
      <w:r w:rsidRPr="00423FF1">
        <w:rPr>
          <w:sz w:val="24"/>
          <w:szCs w:val="24"/>
        </w:rPr>
        <w:t>late we hope to see you there!</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0C516A" w:rsidRDefault="008B1031" w:rsidP="000C516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EE580C" w:rsidRPr="00EE580C" w:rsidRDefault="00EE580C" w:rsidP="00EE580C">
      <w:pPr>
        <w:pStyle w:val="ListParagraph"/>
        <w:rPr>
          <w:rFonts w:ascii="Calibri" w:eastAsia="Times New Roman" w:hAnsi="Calibri"/>
          <w:color w:val="000000"/>
          <w:sz w:val="24"/>
          <w:szCs w:val="24"/>
        </w:rPr>
      </w:pPr>
    </w:p>
    <w:p w:rsidR="00EE580C" w:rsidRPr="000C516A" w:rsidRDefault="00EE580C" w:rsidP="000C516A">
      <w:pPr>
        <w:pStyle w:val="ListParagraph"/>
        <w:numPr>
          <w:ilvl w:val="0"/>
          <w:numId w:val="25"/>
        </w:numPr>
        <w:rPr>
          <w:rFonts w:ascii="Calibri" w:eastAsia="Times New Roman" w:hAnsi="Calibri"/>
          <w:color w:val="000000"/>
          <w:sz w:val="24"/>
          <w:szCs w:val="24"/>
        </w:rPr>
      </w:pPr>
      <w:r w:rsidRPr="00EE580C">
        <w:rPr>
          <w:rFonts w:ascii="Calibri" w:eastAsia="Times New Roman" w:hAnsi="Calibri"/>
          <w:color w:val="000000"/>
          <w:sz w:val="24"/>
          <w:szCs w:val="24"/>
        </w:rPr>
        <w:t>The Pioneer Partners are meeting this Wednesday during lunch in G-4.  Lunch will be provided and we will be doing a cooking/art project with the students.  We will also be taking a picture for the yearbook so if you have your Pioneer Partners t-shirt, please wear it.  Hope to see you there.  Mrs. Allan</w:t>
      </w:r>
    </w:p>
    <w:p w:rsidR="00E86CE6" w:rsidRPr="00E86CE6" w:rsidRDefault="00E86CE6" w:rsidP="00E86CE6">
      <w:pPr>
        <w:pStyle w:val="ListParagraph"/>
        <w:ind w:left="1080"/>
        <w:rPr>
          <w:rFonts w:ascii="Calibri" w:eastAsia="Times New Roman" w:hAnsi="Calibri"/>
          <w:color w:val="000000"/>
          <w:sz w:val="24"/>
          <w:szCs w:val="24"/>
        </w:rPr>
      </w:pP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428B3" w:rsidRPr="000C516A" w:rsidRDefault="002B6E87" w:rsidP="000C516A">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85E9C"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D85E9C" w:rsidP="00A17409">
      <w:pPr>
        <w:pStyle w:val="NoSpacing"/>
        <w:contextualSpacing/>
        <w:rPr>
          <w:noProof/>
          <w:color w:val="0000FF"/>
        </w:rPr>
      </w:pPr>
      <w:hyperlink r:id="rId28"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038860" cy="449580"/>
            <wp:effectExtent l="0" t="0" r="8890" b="7620"/>
            <wp:docPr id="8" name="Picture 8" descr="Image result for holiday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431" cy="457617"/>
                    </a:xfrm>
                    <a:prstGeom prst="rect">
                      <a:avLst/>
                    </a:prstGeom>
                    <a:noFill/>
                    <a:ln>
                      <a:noFill/>
                    </a:ln>
                  </pic:spPr>
                </pic:pic>
              </a:graphicData>
            </a:graphic>
          </wp:inline>
        </w:drawing>
      </w:r>
    </w:p>
    <w:sectPr w:rsidR="00404C88" w:rsidRPr="000C516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9C" w:rsidRDefault="00D85E9C" w:rsidP="009759A9">
      <w:r>
        <w:separator/>
      </w:r>
    </w:p>
  </w:endnote>
  <w:endnote w:type="continuationSeparator" w:id="0">
    <w:p w:rsidR="00D85E9C" w:rsidRDefault="00D85E9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9C" w:rsidRDefault="00D85E9C" w:rsidP="009759A9">
      <w:r>
        <w:separator/>
      </w:r>
    </w:p>
  </w:footnote>
  <w:footnote w:type="continuationSeparator" w:id="0">
    <w:p w:rsidR="00D85E9C" w:rsidRDefault="00D85E9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80F"/>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5E9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FA84-32DB-4302-B7E6-0B781B4A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2019-12-10T16:59:00Z</cp:lastPrinted>
  <dcterms:created xsi:type="dcterms:W3CDTF">2019-12-10T23:23:00Z</dcterms:created>
  <dcterms:modified xsi:type="dcterms:W3CDTF">2019-12-10T23:26:00Z</dcterms:modified>
</cp:coreProperties>
</file>