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57CECF56"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2E7285">
        <w:rPr>
          <w:rFonts w:ascii="Arial" w:eastAsia="Times New Roman" w:hAnsi="Arial" w:cs="Arial"/>
          <w:b/>
          <w:i/>
          <w:iCs/>
          <w:color w:val="2A2B2C"/>
        </w:rPr>
        <w:t>Wednesday</w:t>
      </w:r>
      <w:r w:rsidR="00E6648C" w:rsidRPr="00FB1B40">
        <w:rPr>
          <w:rFonts w:ascii="Arial" w:eastAsia="Times New Roman" w:hAnsi="Arial" w:cs="Arial"/>
          <w:b/>
          <w:i/>
          <w:iCs/>
          <w:color w:val="2A2B2C"/>
        </w:rPr>
        <w:t xml:space="preserve"> December</w:t>
      </w:r>
      <w:r w:rsidR="007E0027">
        <w:rPr>
          <w:rFonts w:ascii="Arial" w:eastAsia="Times New Roman" w:hAnsi="Arial" w:cs="Arial"/>
          <w:b/>
          <w:i/>
          <w:iCs/>
          <w:color w:val="2A2B2C"/>
        </w:rPr>
        <w:t xml:space="preserve"> </w:t>
      </w:r>
      <w:r w:rsidR="00750EE2">
        <w:rPr>
          <w:rFonts w:ascii="Arial" w:eastAsia="Times New Roman" w:hAnsi="Arial" w:cs="Arial"/>
          <w:b/>
          <w:i/>
          <w:iCs/>
          <w:color w:val="2A2B2C"/>
        </w:rPr>
        <w:t>1</w:t>
      </w:r>
      <w:r w:rsidR="002E7285">
        <w:rPr>
          <w:rFonts w:ascii="Arial" w:eastAsia="Times New Roman" w:hAnsi="Arial" w:cs="Arial"/>
          <w:b/>
          <w:i/>
          <w:iCs/>
          <w:color w:val="2A2B2C"/>
        </w:rPr>
        <w:t>4</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30F5B178" w14:textId="618755AB" w:rsidR="0059259A" w:rsidRPr="00FB1B40" w:rsidRDefault="0059259A" w:rsidP="00853D21">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sidR="00853D21">
        <w:rPr>
          <w:rFonts w:ascii="Arial" w:eastAsia="Times New Roman" w:hAnsi="Arial" w:cs="Arial"/>
          <w:color w:val="2A2B2C"/>
        </w:rPr>
        <w:tab/>
      </w:r>
      <w:bookmarkStart w:id="0" w:name="_GoBack"/>
      <w:r w:rsidR="002E7285">
        <w:rPr>
          <w:rFonts w:ascii="Arial" w:eastAsia="Times New Roman" w:hAnsi="Arial" w:cs="Arial"/>
          <w:noProof/>
          <w:color w:val="2A2B2C"/>
        </w:rPr>
        <w:drawing>
          <wp:inline distT="0" distB="0" distL="0" distR="0" wp14:anchorId="7BA9805C" wp14:editId="649A0BC4">
            <wp:extent cx="5762625" cy="395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952875"/>
                    </a:xfrm>
                    <a:prstGeom prst="rect">
                      <a:avLst/>
                    </a:prstGeom>
                    <a:noFill/>
                  </pic:spPr>
                </pic:pic>
              </a:graphicData>
            </a:graphic>
          </wp:inline>
        </w:drawing>
      </w:r>
      <w:bookmarkEnd w:id="0"/>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37182F4" w14:textId="214BFFE2" w:rsidR="00710CBE" w:rsidRPr="00DD5844" w:rsidRDefault="0059259A" w:rsidP="00DD5844">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 xml:space="preserve"> </w:t>
      </w:r>
      <w:r w:rsidR="00710CBE" w:rsidRPr="00FB1B40">
        <w:rPr>
          <w:rFonts w:ascii="Arial" w:eastAsia="Times New Roman" w:hAnsi="Arial" w:cs="Arial"/>
          <w:color w:val="242424"/>
        </w:rPr>
        <w:t>On December 14</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15</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and 16</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0D69522"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14</w:t>
      </w:r>
      <w:r w:rsidRPr="00FB1B40">
        <w:rPr>
          <w:rFonts w:ascii="Arial" w:eastAsia="Times New Roman" w:hAnsi="Arial" w:cs="Arial"/>
          <w:color w:val="242424"/>
          <w:vertAlign w:val="superscript"/>
        </w:rPr>
        <w:t>th</w:t>
      </w:r>
      <w:r w:rsidRPr="00FB1B40">
        <w:rPr>
          <w:rFonts w:ascii="Arial" w:eastAsia="Times New Roman" w:hAnsi="Arial" w:cs="Arial"/>
          <w:color w:val="242424"/>
        </w:rPr>
        <w:t> - Spirited with Ryan Reynolds</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0A9FA259" w14:textId="633D328B" w:rsidR="003E5BF3" w:rsidRPr="00FB1B40" w:rsidRDefault="0009716C" w:rsidP="00BD05B7">
      <w:pPr>
        <w:shd w:val="clear" w:color="auto" w:fill="FFFFFF"/>
        <w:textAlignment w:val="baseline"/>
        <w:rPr>
          <w:rFonts w:ascii="Calibri" w:eastAsia="Times New Roman" w:hAnsi="Calibri" w:cs="Calibri"/>
          <w:color w:val="000000"/>
        </w:rPr>
      </w:pPr>
      <w:r>
        <w:rPr>
          <w:rFonts w:ascii="Arial" w:eastAsia="Times New Roman" w:hAnsi="Arial" w:cs="Arial"/>
          <w:b/>
          <w:color w:val="2A2B2C"/>
        </w:rPr>
        <w:t>9.</w:t>
      </w:r>
      <w:r w:rsidR="00833A75" w:rsidRPr="00FB1B40">
        <w:rPr>
          <w:rFonts w:ascii="Arial" w:eastAsia="Times New Roman" w:hAnsi="Arial" w:cs="Arial"/>
          <w:b/>
          <w:color w:val="2A2B2C"/>
        </w:rPr>
        <w:t xml:space="preserve"> </w:t>
      </w:r>
      <w:r w:rsidR="00833A75" w:rsidRPr="00FB1B40">
        <w:rPr>
          <w:rFonts w:ascii="Arial" w:eastAsia="Times New Roman" w:hAnsi="Arial" w:cs="Arial"/>
          <w:color w:val="000000"/>
        </w:rPr>
        <w:t>It's time for Cocoa and Cram! Freshmen: come to K-7 during lunch Monday and Tuesday December 12 and 13 for help preparing for your finals. Link Leaders will be available to answer your questions on all Freshman class subjects.</w:t>
      </w: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A5882EB" w14:textId="12EEF957"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59259A" w:rsidRPr="00FB1B40">
        <w:rPr>
          <w:rFonts w:ascii="Arial" w:eastAsia="Times New Roman" w:hAnsi="Arial" w:cs="Arial"/>
          <w:color w:val="2A2B2C"/>
        </w:rPr>
        <w:t>ASB selling MW Croc charms for $4 during lunch!</w:t>
      </w:r>
    </w:p>
    <w:p w14:paraId="425F63E2" w14:textId="77777777" w:rsidR="005375D7" w:rsidRDefault="005375D7" w:rsidP="0059259A">
      <w:pPr>
        <w:shd w:val="clear" w:color="auto" w:fill="FFFFFF"/>
        <w:spacing w:after="0" w:line="240" w:lineRule="auto"/>
        <w:rPr>
          <w:rFonts w:ascii="Arial" w:hAnsi="Arial" w:cs="Arial"/>
          <w:color w:val="242424"/>
          <w:shd w:val="clear" w:color="auto" w:fill="FFFFFF"/>
        </w:rPr>
      </w:pPr>
    </w:p>
    <w:p w14:paraId="74E04569" w14:textId="60879FF4" w:rsidR="007D7AD7" w:rsidRPr="00FB1B40" w:rsidRDefault="005375D7" w:rsidP="0059259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lastRenderedPageBreak/>
        <w:t>*</w:t>
      </w:r>
      <w:r w:rsidR="007D7AD7"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28445C2" w14:textId="77777777" w:rsidR="005375D7" w:rsidRDefault="005375D7" w:rsidP="0059259A">
      <w:pPr>
        <w:shd w:val="clear" w:color="auto" w:fill="FFFFFF"/>
        <w:spacing w:after="0" w:line="240" w:lineRule="auto"/>
        <w:rPr>
          <w:rFonts w:ascii="Arial" w:eastAsia="Times New Roman" w:hAnsi="Arial" w:cs="Arial"/>
          <w:color w:val="2A2B2C"/>
        </w:rPr>
      </w:pPr>
    </w:p>
    <w:p w14:paraId="5649689A" w14:textId="60511AF6"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FC7D90" w:rsidP="00242E9E">
      <w:pPr>
        <w:shd w:val="clear" w:color="auto" w:fill="FFFFFF"/>
        <w:spacing w:after="0" w:line="240" w:lineRule="auto"/>
        <w:ind w:left="720"/>
        <w:rPr>
          <w:rFonts w:ascii="Calibri" w:eastAsia="Times New Roman" w:hAnsi="Calibri" w:cs="Calibri"/>
          <w:b/>
          <w:color w:val="424242"/>
        </w:rPr>
      </w:pPr>
      <w:hyperlink r:id="rId14"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5"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6"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7"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lastRenderedPageBreak/>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72CA9B4D" w14:textId="685BA0D4" w:rsidR="00710CBE"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9B74E30" w14:textId="77777777" w:rsidR="005B292E" w:rsidRPr="005375D7" w:rsidRDefault="005B292E" w:rsidP="005B292E">
      <w:pPr>
        <w:pStyle w:val="ListParagraph"/>
        <w:ind w:left="780"/>
        <w:jc w:val="both"/>
        <w:rPr>
          <w:rFonts w:ascii="Arial" w:hAnsi="Arial" w:cs="Arial"/>
          <w:sz w:val="24"/>
          <w:szCs w:val="24"/>
          <w:bdr w:val="none" w:sz="0" w:space="0" w:color="auto" w:frame="1"/>
        </w:rPr>
      </w:pPr>
    </w:p>
    <w:p w14:paraId="0F30BB43" w14:textId="1E56D184" w:rsidR="00710CBE" w:rsidRPr="005375D7" w:rsidRDefault="00710CBE" w:rsidP="00FB1B40">
      <w:pPr>
        <w:pStyle w:val="ListParagraph"/>
        <w:numPr>
          <w:ilvl w:val="0"/>
          <w:numId w:val="9"/>
        </w:numPr>
        <w:shd w:val="clear" w:color="auto" w:fill="FFFFFF"/>
        <w:textAlignment w:val="baseline"/>
        <w:rPr>
          <w:rFonts w:ascii="Arial" w:eastAsia="Times New Roman" w:hAnsi="Arial" w:cs="Arial"/>
          <w:color w:val="2A2B2C"/>
          <w:sz w:val="24"/>
          <w:szCs w:val="24"/>
        </w:rPr>
      </w:pPr>
      <w:r w:rsidRPr="005375D7">
        <w:rPr>
          <w:rFonts w:ascii="Arial" w:eastAsia="Times New Roman" w:hAnsi="Arial" w:cs="Arial"/>
          <w:color w:val="2A2B2C"/>
          <w:sz w:val="24"/>
          <w:szCs w:val="24"/>
        </w:rPr>
        <w:t>Mt. Whitney Bands Proudly Present their 2022 Winter Concert Directed by Kelsey Bettencourt. Wednesday December 14</w:t>
      </w:r>
      <w:r w:rsidRPr="005375D7">
        <w:rPr>
          <w:rFonts w:ascii="Arial" w:eastAsia="Times New Roman" w:hAnsi="Arial" w:cs="Arial"/>
          <w:color w:val="2A2B2C"/>
          <w:sz w:val="24"/>
          <w:szCs w:val="24"/>
          <w:vertAlign w:val="superscript"/>
        </w:rPr>
        <w:t>th</w:t>
      </w:r>
      <w:r w:rsidRPr="005375D7">
        <w:rPr>
          <w:rFonts w:ascii="Arial" w:eastAsia="Times New Roman" w:hAnsi="Arial" w:cs="Arial"/>
          <w:color w:val="2A2B2C"/>
          <w:sz w:val="24"/>
          <w:szCs w:val="24"/>
        </w:rPr>
        <w:t xml:space="preserve">, 7:00pm @ LJ Williams Theater. Tickets are $8 and $5 for students. </w:t>
      </w:r>
    </w:p>
    <w:p w14:paraId="01E7696B" w14:textId="1E2842D0" w:rsidR="00E00D51" w:rsidRDefault="00E00D51" w:rsidP="0059259A">
      <w:pPr>
        <w:shd w:val="clear" w:color="auto" w:fill="FFFFFF"/>
        <w:spacing w:after="0" w:line="240" w:lineRule="auto"/>
        <w:rPr>
          <w:rFonts w:ascii="Arial" w:eastAsia="Times New Roman" w:hAnsi="Arial" w:cs="Arial"/>
          <w:b/>
          <w:color w:val="424242"/>
        </w:rPr>
      </w:pPr>
    </w:p>
    <w:p w14:paraId="59276D50" w14:textId="77777777" w:rsidR="00BB5DA2" w:rsidRDefault="00BB5DA2" w:rsidP="00BB5DA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58996A6E" w14:textId="77777777" w:rsidR="00BB5DA2" w:rsidRDefault="00BB5DA2" w:rsidP="00BB5DA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1094EC09" w14:textId="77777777" w:rsidR="00BB5DA2" w:rsidRPr="00BB5DA2" w:rsidRDefault="00FC7D90" w:rsidP="00BB5DA2">
      <w:pPr>
        <w:shd w:val="clear" w:color="auto" w:fill="FFFFFF"/>
        <w:spacing w:after="0" w:line="240" w:lineRule="auto"/>
        <w:rPr>
          <w:rFonts w:ascii="Arial" w:eastAsia="Times New Roman" w:hAnsi="Arial" w:cs="Arial"/>
          <w:b/>
          <w:bCs/>
          <w:sz w:val="24"/>
          <w:szCs w:val="24"/>
        </w:rPr>
      </w:pPr>
      <w:hyperlink r:id="rId19" w:history="1">
        <w:r w:rsidR="00BB5DA2" w:rsidRPr="00BB5DA2">
          <w:rPr>
            <w:rStyle w:val="Hyperlink"/>
            <w:b/>
            <w:color w:val="auto"/>
          </w:rPr>
          <w:t>https://docs.google.com/document/d/1MSM1gLDpOFl0o6wa-wJkbBHvJ_OhZoihxFZSILm47GI/edit</w:t>
        </w:r>
      </w:hyperlink>
    </w:p>
    <w:p w14:paraId="3C2FC23A" w14:textId="77777777" w:rsidR="00BB5DA2" w:rsidRDefault="00BB5DA2" w:rsidP="00BB5DA2">
      <w:pPr>
        <w:shd w:val="clear" w:color="auto" w:fill="FFFFFF"/>
        <w:spacing w:after="0" w:line="240" w:lineRule="auto"/>
        <w:rPr>
          <w:rFonts w:ascii="Arial" w:eastAsia="Times New Roman" w:hAnsi="Arial" w:cs="Arial"/>
          <w:b/>
          <w:bCs/>
          <w:color w:val="2A2B2C"/>
        </w:rPr>
      </w:pPr>
    </w:p>
    <w:p w14:paraId="0997EC73" w14:textId="77777777" w:rsidR="00BB5DA2" w:rsidRDefault="00BB5DA2" w:rsidP="0059259A">
      <w:pPr>
        <w:shd w:val="clear" w:color="auto" w:fill="FFFFFF"/>
        <w:spacing w:after="0" w:line="240" w:lineRule="auto"/>
        <w:rPr>
          <w:rFonts w:ascii="Arial" w:eastAsia="Times New Roman" w:hAnsi="Arial" w:cs="Arial"/>
          <w:b/>
          <w:color w:val="424242"/>
        </w:rPr>
      </w:pPr>
    </w:p>
    <w:p w14:paraId="2BF01DDC" w14:textId="576612A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35B6457B" w14:textId="77777777" w:rsidR="0059259A" w:rsidRPr="00FB1B40" w:rsidRDefault="00FC7D90" w:rsidP="0059259A">
      <w:pPr>
        <w:shd w:val="clear" w:color="auto" w:fill="FFFFFF"/>
        <w:spacing w:after="0" w:line="240" w:lineRule="auto"/>
        <w:rPr>
          <w:rFonts w:ascii="Arial" w:eastAsia="Times New Roman" w:hAnsi="Arial" w:cs="Arial"/>
          <w:color w:val="2A2B2C"/>
        </w:rPr>
      </w:pPr>
      <w:hyperlink r:id="rId20"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1CDF" w14:textId="77777777" w:rsidR="00FC7D90" w:rsidRDefault="00FC7D90" w:rsidP="00B9732F">
      <w:pPr>
        <w:spacing w:after="0" w:line="240" w:lineRule="auto"/>
      </w:pPr>
      <w:r>
        <w:separator/>
      </w:r>
    </w:p>
  </w:endnote>
  <w:endnote w:type="continuationSeparator" w:id="0">
    <w:p w14:paraId="6D56B8C3" w14:textId="77777777" w:rsidR="00FC7D90" w:rsidRDefault="00FC7D90"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795A" w14:textId="77777777" w:rsidR="00FC7D90" w:rsidRDefault="00FC7D90" w:rsidP="00B9732F">
      <w:pPr>
        <w:spacing w:after="0" w:line="240" w:lineRule="auto"/>
      </w:pPr>
      <w:r>
        <w:separator/>
      </w:r>
    </w:p>
  </w:footnote>
  <w:footnote w:type="continuationSeparator" w:id="0">
    <w:p w14:paraId="0F2DD8B4" w14:textId="77777777" w:rsidR="00FC7D90" w:rsidRDefault="00FC7D90"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86806"/>
    <w:rsid w:val="0009716C"/>
    <w:rsid w:val="000E6252"/>
    <w:rsid w:val="00155361"/>
    <w:rsid w:val="001802B8"/>
    <w:rsid w:val="001E003C"/>
    <w:rsid w:val="00242E9E"/>
    <w:rsid w:val="00262FD6"/>
    <w:rsid w:val="002E425C"/>
    <w:rsid w:val="002E7285"/>
    <w:rsid w:val="003135EE"/>
    <w:rsid w:val="003673E6"/>
    <w:rsid w:val="003B497F"/>
    <w:rsid w:val="003E5BF3"/>
    <w:rsid w:val="004303A6"/>
    <w:rsid w:val="00436E0A"/>
    <w:rsid w:val="0046068A"/>
    <w:rsid w:val="004861F1"/>
    <w:rsid w:val="004E2384"/>
    <w:rsid w:val="004E5D42"/>
    <w:rsid w:val="004E7EE2"/>
    <w:rsid w:val="00532C8F"/>
    <w:rsid w:val="005375D7"/>
    <w:rsid w:val="00586C9B"/>
    <w:rsid w:val="0059259A"/>
    <w:rsid w:val="005B292E"/>
    <w:rsid w:val="006248A0"/>
    <w:rsid w:val="006C32BE"/>
    <w:rsid w:val="00710CBE"/>
    <w:rsid w:val="00750EE2"/>
    <w:rsid w:val="00783E48"/>
    <w:rsid w:val="007A303F"/>
    <w:rsid w:val="007C643B"/>
    <w:rsid w:val="007D7AD7"/>
    <w:rsid w:val="007D7F2F"/>
    <w:rsid w:val="007E0027"/>
    <w:rsid w:val="00833A75"/>
    <w:rsid w:val="00853D21"/>
    <w:rsid w:val="00854BF8"/>
    <w:rsid w:val="008D0C81"/>
    <w:rsid w:val="00901A3E"/>
    <w:rsid w:val="00972E37"/>
    <w:rsid w:val="009A4FAF"/>
    <w:rsid w:val="009B54CE"/>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B0844"/>
    <w:rsid w:val="00DD5844"/>
    <w:rsid w:val="00DF7E12"/>
    <w:rsid w:val="00E00D51"/>
    <w:rsid w:val="00E11456"/>
    <w:rsid w:val="00E45671"/>
    <w:rsid w:val="00E52B13"/>
    <w:rsid w:val="00E64E7A"/>
    <w:rsid w:val="00E6648C"/>
    <w:rsid w:val="00E87BDF"/>
    <w:rsid w:val="00E973C6"/>
    <w:rsid w:val="00EF3693"/>
    <w:rsid w:val="00F1091C"/>
    <w:rsid w:val="00FB1B40"/>
    <w:rsid w:val="00FB2B8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piascholars.org/scholarship/aanapisi-scholarship/" TargetMode="External"/><Relationship Id="rId2" Type="http://schemas.openxmlformats.org/officeDocument/2006/relationships/numbering" Target="numbering.xml"/><Relationship Id="rId16" Type="http://schemas.openxmlformats.org/officeDocument/2006/relationships/hyperlink" Target="https://www.alert-1.com/company/scholarship/6747" TargetMode="External"/><Relationship Id="rId20"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10" Type="http://schemas.openxmlformats.org/officeDocument/2006/relationships/hyperlink" Target="https://www.pngall.com/december-png" TargetMode="External"/><Relationship Id="rId19" Type="http://schemas.openxmlformats.org/officeDocument/2006/relationships/hyperlink" Target="https://docs.google.com/document/d/1MSM1gLDpOFl0o6wa-wJkbBHvJ_OhZoihxFZSILm47GI/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tect-us.mimecast.com/s/OE31CADYGzCZgDBvIGj_Gp?domain=eng7e.seism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315A-391D-4AC2-82E7-9ADE50AF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2022-12-13T17:23:00Z</cp:lastPrinted>
  <dcterms:created xsi:type="dcterms:W3CDTF">2022-12-13T17:42:00Z</dcterms:created>
  <dcterms:modified xsi:type="dcterms:W3CDTF">2022-12-14T00:16:00Z</dcterms:modified>
</cp:coreProperties>
</file>