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9264C">
        <w:rPr>
          <w:rFonts w:ascii="Arial" w:hAnsi="Arial" w:cs="Arial"/>
          <w:b/>
          <w:bCs/>
        </w:rPr>
        <w:t>118</w:t>
      </w:r>
    </w:p>
    <w:p w:rsidR="00D9456C" w:rsidRDefault="00C9264C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9F2BCE">
        <w:rPr>
          <w:rFonts w:ascii="Arial" w:hAnsi="Arial" w:cs="Arial"/>
          <w:b/>
          <w:bCs/>
          <w:sz w:val="36"/>
          <w:szCs w:val="36"/>
        </w:rPr>
        <w:t>DAY, FEBR</w:t>
      </w:r>
      <w:r w:rsidR="00120CCB">
        <w:rPr>
          <w:rFonts w:ascii="Arial" w:hAnsi="Arial" w:cs="Arial"/>
          <w:b/>
          <w:bCs/>
          <w:sz w:val="36"/>
          <w:szCs w:val="36"/>
        </w:rPr>
        <w:t>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27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45441C" wp14:editId="7652C8B3">
            <wp:extent cx="3162300" cy="1356995"/>
            <wp:effectExtent l="0" t="0" r="0" b="0"/>
            <wp:docPr id="3" name="Picture 3" descr="Owl Wedding Invitation Valentine's Day Clip Art, PNG, 1600x1067px, Owl, Art,  Baby Shower, Beak, Bird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edding Invitation Valentine's Day Clip Art, PNG, 1600x1067px, Owl, Art,  Baby Shower, Beak, Bird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0" cy="13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14" w:rsidRPr="00F26F15" w:rsidRDefault="00E51614" w:rsidP="003A09EA">
      <w:pPr>
        <w:pStyle w:val="NormalWeb"/>
        <w:shd w:val="clear" w:color="auto" w:fill="FFFFFF"/>
        <w:rPr>
          <w:rFonts w:ascii="Century Gothic" w:hAnsi="Century Gothic" w:cs="Calibri"/>
          <w:b/>
          <w:bCs/>
          <w:color w:val="000000"/>
          <w:sz w:val="28"/>
          <w:szCs w:val="28"/>
          <w:highlight w:val="yellow"/>
          <w:u w:val="single"/>
        </w:rPr>
      </w:pPr>
      <w:r w:rsidRPr="00F26F15">
        <w:rPr>
          <w:rFonts w:ascii="Century Gothic" w:hAnsi="Century Gothic" w:cs="Calibri"/>
          <w:b/>
          <w:bCs/>
          <w:color w:val="000000"/>
          <w:sz w:val="28"/>
          <w:szCs w:val="28"/>
          <w:highlight w:val="yellow"/>
          <w:u w:val="single"/>
        </w:rPr>
        <w:t>Friday, March 3</w:t>
      </w:r>
      <w:r w:rsidRPr="00F26F15">
        <w:rPr>
          <w:rFonts w:ascii="Century Gothic" w:hAnsi="Century Gothic" w:cs="Calibri"/>
          <w:b/>
          <w:bCs/>
          <w:color w:val="000000"/>
          <w:sz w:val="28"/>
          <w:szCs w:val="28"/>
          <w:highlight w:val="yellow"/>
          <w:u w:val="single"/>
          <w:vertAlign w:val="superscript"/>
        </w:rPr>
        <w:t>rd</w:t>
      </w:r>
      <w:r w:rsidRPr="00F26F15">
        <w:rPr>
          <w:rFonts w:ascii="Century Gothic" w:hAnsi="Century Gothic" w:cs="Calibri"/>
          <w:b/>
          <w:bCs/>
          <w:color w:val="000000"/>
          <w:sz w:val="28"/>
          <w:szCs w:val="28"/>
          <w:highlight w:val="yellow"/>
          <w:u w:val="single"/>
        </w:rPr>
        <w:t xml:space="preserve"> – Assembly Schedule – Bell Schedule Below:</w:t>
      </w:r>
    </w:p>
    <w:p w:rsidR="00E51614" w:rsidRPr="00E51614" w:rsidRDefault="00E51614" w:rsidP="00E5161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51614">
        <w:rPr>
          <w:rFonts w:ascii="Arial" w:hAnsi="Arial" w:cs="Arial"/>
          <w:b/>
          <w:color w:val="000000"/>
        </w:rPr>
        <w:t>Friday Assembly Schedule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923"/>
        <w:gridCol w:w="1754"/>
      </w:tblGrid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Begin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End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0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7:30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8:20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Assembly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9:30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1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14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2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3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4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14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5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6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3:35 </w:t>
            </w:r>
          </w:p>
        </w:tc>
      </w:tr>
    </w:tbl>
    <w:p w:rsidR="00E51614" w:rsidRPr="00E51614" w:rsidRDefault="00E51614" w:rsidP="00E51614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2179AF" w:rsidRDefault="002179AF" w:rsidP="003A09EA">
      <w:pPr>
        <w:pStyle w:val="NormalWeb"/>
        <w:shd w:val="clear" w:color="auto" w:fill="FFFFFF"/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Spring Fling Dance – </w:t>
      </w:r>
      <w:r w:rsidRPr="002179AF">
        <w:rPr>
          <w:rFonts w:ascii="Century Gothic" w:hAnsi="Century Gothic" w:cs="Calibri"/>
          <w:bCs/>
          <w:color w:val="000000"/>
        </w:rPr>
        <w:t>Saturday, March 11, 2023 at MWHS from 8pm-11pm.  Tickets are $15 w/ASB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;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$20 w/o ASB and $40 at the door.  Tickets are per person.  Theme is Neon Nights.  Tickets will be on sale in the office beginning March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6</w:t>
      </w:r>
      <w:r w:rsidRPr="002179AF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.  Tickets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will be sold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from 1pm-4pm.</w:t>
      </w:r>
      <w:r>
        <w:rPr>
          <w:rFonts w:ascii="Century Gothic" w:hAnsi="Century Gothic" w:cs="Calibri"/>
          <w:bCs/>
          <w:color w:val="000000"/>
        </w:rPr>
        <w:t xml:space="preserve">  You must have a school ID to purchase the ticket.</w:t>
      </w:r>
    </w:p>
    <w:p w:rsidR="003A09EA" w:rsidRPr="003A09EA" w:rsidRDefault="003A09EA" w:rsidP="003A09EA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Attention VTEC students who want to take a COS class during the </w:t>
      </w:r>
      <w:proofErr w:type="gramStart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All COS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lastRenderedPageBreak/>
        <w:t>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3A09EA" w:rsidRPr="0073421C" w:rsidRDefault="003A09EA" w:rsidP="0041204A">
      <w:pPr>
        <w:pStyle w:val="NormalWeb"/>
        <w:shd w:val="clear" w:color="auto" w:fill="FFFFFF"/>
        <w:ind w:firstLine="720"/>
        <w:rPr>
          <w:rFonts w:ascii="Century Gothic" w:hAnsi="Century Gothic" w:cs="Calibri"/>
          <w:b/>
          <w:color w:val="000000"/>
        </w:rPr>
      </w:pPr>
      <w:r w:rsidRPr="0073421C">
        <w:rPr>
          <w:rStyle w:val="contentpasted0"/>
          <w:rFonts w:ascii="Century Gothic" w:hAnsi="Century Gothic" w:cs="Calibri"/>
          <w:b/>
          <w:color w:val="000000"/>
        </w:rPr>
        <w:t>Tuesday, February 28, 2023; Tuesday, March 7, 2023; Thursday, March 9, 2023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2A5434" w:rsidRDefault="002A5434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2A5434">
        <w:rPr>
          <w:rFonts w:ascii="Century Gothic" w:eastAsia="Times New Roman" w:hAnsi="Century Gothic" w:cs="Tahoma"/>
          <w:b/>
          <w:color w:val="333333"/>
        </w:rPr>
        <w:t>Denim and Diamond Tickets</w:t>
      </w:r>
      <w:r>
        <w:rPr>
          <w:rFonts w:ascii="Century Gothic" w:eastAsia="Times New Roman" w:hAnsi="Century Gothic" w:cs="Tahoma"/>
          <w:color w:val="333333"/>
        </w:rPr>
        <w:t xml:space="preserve"> are available for sale in the office.  Tickets are $60 each.  Cas</w:t>
      </w:r>
      <w:r w:rsidR="005965DF">
        <w:rPr>
          <w:rFonts w:ascii="Century Gothic" w:eastAsia="Times New Roman" w:hAnsi="Century Gothic" w:cs="Tahoma"/>
          <w:color w:val="333333"/>
        </w:rPr>
        <w:t xml:space="preserve">h or check accepted.  The event is Saturday, March </w:t>
      </w:r>
      <w:proofErr w:type="gramStart"/>
      <w:r w:rsidR="005965DF">
        <w:rPr>
          <w:rFonts w:ascii="Century Gothic" w:eastAsia="Times New Roman" w:hAnsi="Century Gothic" w:cs="Tahoma"/>
          <w:color w:val="333333"/>
        </w:rPr>
        <w:t>4</w:t>
      </w:r>
      <w:r w:rsidR="005965DF" w:rsidRPr="005965DF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="005965DF">
        <w:rPr>
          <w:rFonts w:ascii="Century Gothic" w:eastAsia="Times New Roman" w:hAnsi="Century Gothic" w:cs="Tahoma"/>
          <w:color w:val="333333"/>
        </w:rPr>
        <w:t xml:space="preserve">.  </w:t>
      </w: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>opens February 1</w:t>
      </w:r>
      <w:r w:rsidRPr="00957167">
        <w:rPr>
          <w:rFonts w:ascii="Century Gothic" w:hAnsi="Century Gothic"/>
          <w:vertAlign w:val="superscript"/>
        </w:rPr>
        <w:t>st</w:t>
      </w:r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192191" w:rsidRDefault="004E35F0" w:rsidP="004E35F0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>, 10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> -12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 xml:space="preserve"> grade students will be prevented from going off campus based on academics.   Student </w:t>
      </w:r>
      <w:proofErr w:type="gramStart"/>
      <w:r w:rsidRPr="00192191">
        <w:rPr>
          <w:rFonts w:ascii="Century Gothic" w:eastAsia="Times New Roman" w:hAnsi="Century Gothic" w:cs="Tahoma"/>
          <w:color w:val="333333"/>
        </w:rPr>
        <w:t>will not be allowed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 to leave campus if they have any of the following combinations.  We are only using PowerSchool as an indicator of their grades.</w:t>
      </w:r>
    </w:p>
    <w:p w:rsidR="004E35F0" w:rsidRPr="004E35F0" w:rsidRDefault="004E35F0" w:rsidP="00F84AB3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4E35F0">
        <w:rPr>
          <w:rFonts w:ascii="Century Gothic" w:eastAsia="Times New Roman" w:hAnsi="Century Gothic" w:cs="Tahoma"/>
          <w:color w:val="333333"/>
        </w:rPr>
        <w:t>Two or more Fs;  One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56006D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96486" w:rsidRPr="003A09EA" w:rsidRDefault="00096486" w:rsidP="00096486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Attention VTEC students who want to take a COS class during the </w:t>
      </w:r>
      <w:proofErr w:type="gramStart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73421C" w:rsidRPr="0073421C" w:rsidRDefault="0073421C" w:rsidP="0041204A">
      <w:pPr>
        <w:pStyle w:val="NormalWeb"/>
        <w:shd w:val="clear" w:color="auto" w:fill="FFFFFF"/>
        <w:ind w:firstLine="720"/>
        <w:rPr>
          <w:rFonts w:ascii="Century Gothic" w:hAnsi="Century Gothic" w:cs="Calibri"/>
          <w:b/>
          <w:color w:val="000000"/>
        </w:rPr>
      </w:pPr>
      <w:r w:rsidRPr="0073421C">
        <w:rPr>
          <w:rStyle w:val="contentpasted0"/>
          <w:rFonts w:ascii="Century Gothic" w:hAnsi="Century Gothic" w:cs="Calibri"/>
          <w:b/>
          <w:color w:val="000000"/>
        </w:rPr>
        <w:t>Tuesday, February 28, 2023; Tuesday, March 7, 2023; Thursday, March 9, 2023</w:t>
      </w:r>
    </w:p>
    <w:p w:rsidR="0073421C" w:rsidRDefault="0073421C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1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9E2D01">
        <w:rPr>
          <w:rFonts w:ascii="Century Gothic" w:hAnsi="Century Gothic"/>
          <w:sz w:val="28"/>
          <w:szCs w:val="28"/>
        </w:rPr>
        <w:lastRenderedPageBreak/>
        <w:t xml:space="preserve"> </w:t>
      </w:r>
      <w:bookmarkStart w:id="0" w:name="_GoBack"/>
      <w:bookmarkEnd w:id="0"/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2</w:t>
      </w:r>
      <w:r w:rsidRPr="000E70F3">
        <w:rPr>
          <w:rFonts w:ascii="Century Gothic" w:hAnsi="Century Gothic"/>
          <w:b/>
          <w:u w:val="single"/>
          <w:vertAlign w:val="superscript"/>
        </w:rPr>
        <w:t>nd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Pr="000E70F3">
        <w:rPr>
          <w:rFonts w:ascii="Century Gothic" w:hAnsi="Century Gothic"/>
          <w:b/>
          <w:u w:val="single"/>
        </w:rPr>
        <w:t xml:space="preserve"> 6pm</w:t>
      </w:r>
      <w:r w:rsidRPr="00866006">
        <w:rPr>
          <w:rFonts w:ascii="Century Gothic" w:hAnsi="Century Gothic"/>
        </w:rPr>
        <w:t xml:space="preserve"> – </w:t>
      </w:r>
      <w:r w:rsidR="00241BBE">
        <w:rPr>
          <w:rFonts w:ascii="Century Gothic" w:hAnsi="Century Gothic"/>
        </w:rPr>
        <w:t>Foundation meeting</w:t>
      </w:r>
    </w:p>
    <w:p w:rsidR="00241BBE" w:rsidRPr="00866006" w:rsidRDefault="00241BBE" w:rsidP="00716DAC">
      <w:pPr>
        <w:rPr>
          <w:rFonts w:ascii="Century Gothic" w:hAnsi="Century Gothic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4</w:t>
      </w:r>
      <w:r w:rsidRPr="000E70F3">
        <w:rPr>
          <w:rFonts w:ascii="Century Gothic" w:hAnsi="Century Gothic"/>
          <w:b/>
          <w:u w:val="single"/>
          <w:vertAlign w:val="superscript"/>
        </w:rPr>
        <w:t>th</w:t>
      </w:r>
      <w:r w:rsidR="000E70F3">
        <w:rPr>
          <w:rFonts w:ascii="Century Gothic" w:hAnsi="Century Gothic"/>
          <w:u w:val="single"/>
        </w:rPr>
        <w:t xml:space="preserve"> –</w:t>
      </w:r>
      <w:r w:rsidR="000E70F3">
        <w:rPr>
          <w:rFonts w:ascii="Century Gothic" w:hAnsi="Century Gothic"/>
        </w:rPr>
        <w:t xml:space="preserve"> </w:t>
      </w:r>
      <w:r w:rsidRPr="00866006">
        <w:rPr>
          <w:rFonts w:ascii="Century Gothic" w:hAnsi="Century Gothic"/>
        </w:rPr>
        <w:t xml:space="preserve">Denim </w:t>
      </w:r>
      <w:r>
        <w:rPr>
          <w:rFonts w:ascii="Century Gothic" w:hAnsi="Century Gothic"/>
        </w:rPr>
        <w:t>&amp; Diamond</w:t>
      </w:r>
      <w:r w:rsidRPr="00866006">
        <w:rPr>
          <w:rFonts w:ascii="Century Gothic" w:hAnsi="Century Gothic"/>
        </w:rPr>
        <w:t xml:space="preserve"> event</w:t>
      </w:r>
    </w:p>
    <w:sectPr w:rsidR="00866006" w:rsidRP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7F6D"/>
    <w:rsid w:val="0006416A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44F0"/>
    <w:rsid w:val="00165643"/>
    <w:rsid w:val="001701B6"/>
    <w:rsid w:val="00172C25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62668"/>
    <w:rsid w:val="002634C1"/>
    <w:rsid w:val="00265486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421C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221B9"/>
    <w:rsid w:val="00A26A96"/>
    <w:rsid w:val="00A31D89"/>
    <w:rsid w:val="00A32813"/>
    <w:rsid w:val="00A3634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2683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ylor@vus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G95ZC82DvnCOW66NSnn3l7?domain=facebook.co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2022-12-02T15:42:00Z</cp:lastPrinted>
  <dcterms:created xsi:type="dcterms:W3CDTF">2023-02-23T18:00:00Z</dcterms:created>
  <dcterms:modified xsi:type="dcterms:W3CDTF">2023-02-24T15:50:00Z</dcterms:modified>
</cp:coreProperties>
</file>