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AC1919">
        <w:rPr>
          <w:rFonts w:ascii="Arial" w:hAnsi="Arial" w:cs="Arial"/>
          <w:b/>
          <w:bCs/>
        </w:rPr>
        <w:t>100</w:t>
      </w:r>
    </w:p>
    <w:p w:rsidR="00D9456C" w:rsidRDefault="00AC1919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640268">
        <w:rPr>
          <w:rFonts w:ascii="Arial" w:hAnsi="Arial" w:cs="Arial"/>
          <w:b/>
          <w:bCs/>
          <w:sz w:val="36"/>
          <w:szCs w:val="36"/>
        </w:rPr>
        <w:t>DAY, JANUARY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26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BB6564" w:rsidRDefault="00BB656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F6D74" w:rsidRPr="003F6D74" w:rsidRDefault="003F6D74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THE VTEC SCHOLARSHIP FOUNDATION SCHOLARSHIP </w:t>
      </w:r>
      <w:r>
        <w:rPr>
          <w:rFonts w:ascii="Century Gothic" w:hAnsi="Century Gothic"/>
        </w:rPr>
        <w:t>is now ope</w:t>
      </w:r>
      <w:r w:rsidR="00383CA6">
        <w:rPr>
          <w:rFonts w:ascii="Century Gothic" w:hAnsi="Century Gothic"/>
        </w:rPr>
        <w:t>n and available for you to apply</w:t>
      </w:r>
      <w:r w:rsidR="00664CDE">
        <w:rPr>
          <w:rFonts w:ascii="Century Gothic" w:hAnsi="Century Gothic"/>
        </w:rPr>
        <w:t xml:space="preserve">.  The Scholarship </w:t>
      </w:r>
      <w:proofErr w:type="gramStart"/>
      <w:r w:rsidR="00664CDE"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 xml:space="preserve">.  </w:t>
      </w:r>
      <w:r w:rsidRPr="00383CA6">
        <w:rPr>
          <w:rFonts w:ascii="Century Gothic" w:hAnsi="Century Gothic"/>
          <w:u w:val="single"/>
        </w:rPr>
        <w:t xml:space="preserve">The scholarship is due March </w:t>
      </w:r>
      <w:proofErr w:type="gramStart"/>
      <w:r w:rsidRPr="00383CA6">
        <w:rPr>
          <w:rFonts w:ascii="Century Gothic" w:hAnsi="Century Gothic"/>
          <w:u w:val="single"/>
        </w:rPr>
        <w:t>15</w:t>
      </w:r>
      <w:r w:rsidRPr="00383CA6">
        <w:rPr>
          <w:rFonts w:ascii="Century Gothic" w:hAnsi="Century Gothic"/>
          <w:u w:val="single"/>
          <w:vertAlign w:val="superscript"/>
        </w:rPr>
        <w:t>th</w:t>
      </w:r>
      <w:proofErr w:type="gramEnd"/>
      <w:r w:rsidRPr="00383CA6">
        <w:rPr>
          <w:rFonts w:ascii="Century Gothic" w:hAnsi="Century Gothic"/>
          <w:u w:val="single"/>
        </w:rPr>
        <w:t xml:space="preserve"> by 4pm</w:t>
      </w:r>
      <w:r>
        <w:rPr>
          <w:rFonts w:ascii="Century Gothic" w:hAnsi="Century Gothic"/>
        </w:rPr>
        <w:t>.  Any questions – see the office!</w:t>
      </w:r>
    </w:p>
    <w:p w:rsidR="003F6D74" w:rsidRDefault="003F6D74" w:rsidP="00CD3768">
      <w:pPr>
        <w:rPr>
          <w:rFonts w:ascii="Century Gothic" w:hAnsi="Century Gothic"/>
          <w:b/>
          <w:u w:val="single"/>
        </w:rPr>
      </w:pPr>
    </w:p>
    <w:p w:rsidR="00E45250" w:rsidRP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>– Students – ASB will be selling pizza during lunch on Wednesday for $2.00/slice.  Cash only.</w:t>
      </w:r>
      <w:bookmarkStart w:id="0" w:name="_GoBack"/>
      <w:bookmarkEnd w:id="0"/>
    </w:p>
    <w:p w:rsidR="00E45250" w:rsidRDefault="00E45250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CB23F4" w:rsidRDefault="00CB23F4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Friendly</w:t>
      </w:r>
      <w:proofErr w:type="gramEnd"/>
      <w:r>
        <w:rPr>
          <w:rFonts w:ascii="Century Gothic" w:hAnsi="Century Gothic"/>
        </w:rPr>
        <w:t xml:space="preserve"> reminder that March 5</w:t>
      </w:r>
      <w:r w:rsidRPr="00CB23F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the deadline for the yearbook Senior Wills and Quotes.  Submit your final decisions to </w:t>
      </w:r>
      <w:hyperlink r:id="rId6" w:history="1">
        <w:r w:rsidRPr="0000435B">
          <w:rPr>
            <w:rStyle w:val="Hyperlink"/>
            <w:rFonts w:ascii="Century Gothic" w:hAnsi="Century Gothic"/>
          </w:rPr>
          <w:t>eliza.am1593@vusd.us</w:t>
        </w:r>
      </w:hyperlink>
      <w:r>
        <w:rPr>
          <w:rFonts w:ascii="Century Gothic" w:hAnsi="Century Gothic"/>
        </w:rPr>
        <w:t xml:space="preserve"> or </w:t>
      </w:r>
      <w:hyperlink r:id="rId7" w:history="1">
        <w:r w:rsidRPr="0000435B">
          <w:rPr>
            <w:rStyle w:val="Hyperlink"/>
            <w:rFonts w:ascii="Century Gothic" w:hAnsi="Century Gothic"/>
          </w:rPr>
          <w:t>elisa.sa2365@vusd.us</w:t>
        </w:r>
      </w:hyperlink>
      <w:r>
        <w:rPr>
          <w:rFonts w:ascii="Century Gothic" w:hAnsi="Century Gothic"/>
        </w:rPr>
        <w:t>.</w:t>
      </w:r>
    </w:p>
    <w:p w:rsidR="00CB23F4" w:rsidRDefault="00CB23F4" w:rsidP="00913D31">
      <w:pPr>
        <w:rPr>
          <w:rFonts w:ascii="Century Gothic" w:hAnsi="Century Gothic"/>
          <w:b/>
          <w:u w:val="single"/>
        </w:rPr>
      </w:pPr>
    </w:p>
    <w:p w:rsidR="00650211" w:rsidRPr="00650211" w:rsidRDefault="00650211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Incoming 9</w:t>
      </w:r>
      <w:r w:rsidRPr="0065021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Grade –</w:t>
      </w:r>
      <w:r>
        <w:rPr>
          <w:rFonts w:ascii="Century Gothic" w:hAnsi="Century Gothic"/>
        </w:rPr>
        <w:t xml:space="preserve"> </w:t>
      </w:r>
      <w:r w:rsidRPr="00650211">
        <w:rPr>
          <w:rFonts w:ascii="Century Gothic" w:hAnsi="Century Gothic"/>
          <w:u w:val="single"/>
        </w:rPr>
        <w:t>Open Enrollment February 1</w:t>
      </w:r>
      <w:r w:rsidRPr="00650211">
        <w:rPr>
          <w:rFonts w:ascii="Century Gothic" w:hAnsi="Century Gothic"/>
          <w:u w:val="single"/>
          <w:vertAlign w:val="superscript"/>
        </w:rPr>
        <w:t>st</w:t>
      </w:r>
      <w:r w:rsidRPr="00650211">
        <w:rPr>
          <w:rFonts w:ascii="Century Gothic" w:hAnsi="Century Gothic"/>
          <w:u w:val="single"/>
        </w:rPr>
        <w:t>-29</w:t>
      </w:r>
      <w:r w:rsidRPr="00650211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Informational parent nights February </w:t>
      </w:r>
      <w:proofErr w:type="gramStart"/>
      <w:r>
        <w:rPr>
          <w:rFonts w:ascii="Century Gothic" w:hAnsi="Century Gothic"/>
        </w:rPr>
        <w:t>7</w:t>
      </w:r>
      <w:r w:rsidRPr="00650211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or February 29</w:t>
      </w:r>
      <w:r w:rsidRPr="006502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6pm in the MPR.  Parent must apply on-line and turn in a completed hard copy Application (available in the office).  Any questions – call the office.</w:t>
      </w:r>
    </w:p>
    <w:p w:rsidR="00650211" w:rsidRDefault="00650211" w:rsidP="00913D31">
      <w:pPr>
        <w:rPr>
          <w:rFonts w:ascii="Century Gothic" w:hAnsi="Century Gothic"/>
          <w:b/>
          <w:u w:val="single"/>
        </w:rPr>
      </w:pPr>
    </w:p>
    <w:p w:rsidR="00913D31" w:rsidRPr="00913D31" w:rsidRDefault="00913D31" w:rsidP="00913D31">
      <w:pPr>
        <w:rPr>
          <w:rFonts w:ascii="Century Gothic" w:hAnsi="Century Gothic"/>
          <w:sz w:val="22"/>
          <w:szCs w:val="22"/>
        </w:rPr>
      </w:pPr>
      <w:r w:rsidRPr="00913D31">
        <w:rPr>
          <w:rFonts w:ascii="Century Gothic" w:hAnsi="Century Gothic"/>
          <w:b/>
          <w:u w:val="single"/>
        </w:rPr>
        <w:t>Sign up for CSF this semester</w:t>
      </w:r>
      <w:r w:rsidRPr="00913D31">
        <w:rPr>
          <w:rFonts w:ascii="Century Gothic" w:hAnsi="Century Gothic"/>
        </w:rPr>
        <w:t xml:space="preserve">! The first meeting of the second semester will be on Tuesday, </w:t>
      </w:r>
      <w:r w:rsidRPr="00893AA0">
        <w:rPr>
          <w:rFonts w:ascii="Century Gothic" w:hAnsi="Century Gothic"/>
          <w:u w:val="single"/>
        </w:rPr>
        <w:t xml:space="preserve">January </w:t>
      </w:r>
      <w:proofErr w:type="gramStart"/>
      <w:r w:rsidRPr="00893AA0">
        <w:rPr>
          <w:rFonts w:ascii="Century Gothic" w:hAnsi="Century Gothic"/>
          <w:u w:val="single"/>
        </w:rPr>
        <w:t>30</w:t>
      </w:r>
      <w:r w:rsidRPr="00893AA0">
        <w:rPr>
          <w:rFonts w:ascii="Century Gothic" w:hAnsi="Century Gothic"/>
          <w:u w:val="single"/>
          <w:vertAlign w:val="superscript"/>
        </w:rPr>
        <w:t>th</w:t>
      </w:r>
      <w:r w:rsidRPr="00893AA0">
        <w:rPr>
          <w:rFonts w:ascii="Century Gothic" w:hAnsi="Century Gothic"/>
          <w:u w:val="single"/>
        </w:rPr>
        <w:t xml:space="preserve">  </w:t>
      </w:r>
      <w:r w:rsidR="00893AA0" w:rsidRPr="00893AA0">
        <w:rPr>
          <w:rFonts w:ascii="Century Gothic" w:hAnsi="Century Gothic"/>
          <w:u w:val="single"/>
        </w:rPr>
        <w:t>for</w:t>
      </w:r>
      <w:proofErr w:type="gramEnd"/>
      <w:r w:rsidR="00893AA0" w:rsidRPr="00893AA0">
        <w:rPr>
          <w:rFonts w:ascii="Century Gothic" w:hAnsi="Century Gothic"/>
          <w:u w:val="single"/>
        </w:rPr>
        <w:t xml:space="preserve"> Freshmen</w:t>
      </w:r>
      <w:r w:rsidR="00893AA0">
        <w:rPr>
          <w:rFonts w:ascii="Century Gothic" w:hAnsi="Century Gothic"/>
        </w:rPr>
        <w:t xml:space="preserve"> </w:t>
      </w:r>
      <w:r w:rsidRPr="00913D31">
        <w:rPr>
          <w:rFonts w:ascii="Century Gothic" w:hAnsi="Century Gothic"/>
        </w:rPr>
        <w:t xml:space="preserve">and </w:t>
      </w:r>
      <w:r w:rsidRPr="00893AA0">
        <w:rPr>
          <w:rFonts w:ascii="Century Gothic" w:hAnsi="Century Gothic"/>
          <w:u w:val="single"/>
        </w:rPr>
        <w:t>Thursday, February 1</w:t>
      </w:r>
      <w:r w:rsidRPr="00893AA0">
        <w:rPr>
          <w:rFonts w:ascii="Century Gothic" w:hAnsi="Century Gothic"/>
          <w:u w:val="single"/>
          <w:vertAlign w:val="superscript"/>
        </w:rPr>
        <w:t>st</w:t>
      </w:r>
      <w:r w:rsidRPr="00893AA0">
        <w:rPr>
          <w:rFonts w:ascii="Century Gothic" w:hAnsi="Century Gothic"/>
          <w:u w:val="single"/>
        </w:rPr>
        <w:t xml:space="preserve"> </w:t>
      </w:r>
      <w:r w:rsidR="00893AA0" w:rsidRPr="00893AA0">
        <w:rPr>
          <w:rFonts w:ascii="Century Gothic" w:hAnsi="Century Gothic"/>
          <w:u w:val="single"/>
        </w:rPr>
        <w:t>for Sophomores, Juniors and Seniors</w:t>
      </w:r>
      <w:r w:rsidR="00893AA0">
        <w:rPr>
          <w:rFonts w:ascii="Century Gothic" w:hAnsi="Century Gothic"/>
        </w:rPr>
        <w:t xml:space="preserve">.  Both RTI’s will be </w:t>
      </w:r>
      <w:r w:rsidRPr="00913D31">
        <w:rPr>
          <w:rFonts w:ascii="Century Gothic" w:hAnsi="Century Gothic"/>
        </w:rPr>
        <w:t xml:space="preserve">in room 17. During this </w:t>
      </w:r>
      <w:proofErr w:type="gramStart"/>
      <w:r w:rsidRPr="00913D31">
        <w:rPr>
          <w:rFonts w:ascii="Century Gothic" w:hAnsi="Century Gothic"/>
        </w:rPr>
        <w:t>meeting</w:t>
      </w:r>
      <w:proofErr w:type="gramEnd"/>
      <w:r w:rsidRPr="00913D31">
        <w:rPr>
          <w:rFonts w:ascii="Century Gothic" w:hAnsi="Century Gothic"/>
        </w:rPr>
        <w:t xml:space="preserve"> we will see who qualifies for the Fall 2023 semester.  See Mrs. Gonzalez, or email her </w:t>
      </w:r>
      <w:hyperlink r:id="rId8" w:history="1">
        <w:r w:rsidRPr="00913D31">
          <w:rPr>
            <w:rStyle w:val="Hyperlink"/>
            <w:rFonts w:ascii="Century Gothic" w:hAnsi="Century Gothic"/>
          </w:rPr>
          <w:t>mgonzalez01@vusd.org</w:t>
        </w:r>
      </w:hyperlink>
      <w:r w:rsidRPr="00913D31">
        <w:rPr>
          <w:rFonts w:ascii="Century Gothic" w:hAnsi="Century Gothic"/>
        </w:rPr>
        <w:t xml:space="preserve"> if you have any questions. </w:t>
      </w:r>
    </w:p>
    <w:p w:rsidR="00913D31" w:rsidRDefault="00913D31" w:rsidP="00913D31"/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>The schedule of FFA events for the Spring Semester is attached.  If you have any questions, please reach out to your Ag Teacher.</w:t>
      </w:r>
    </w:p>
    <w:p w:rsidR="00634A55" w:rsidRPr="00111A88" w:rsidRDefault="00634A55" w:rsidP="00CD3768">
      <w:pPr>
        <w:rPr>
          <w:rFonts w:ascii="Century Gothic" w:hAnsi="Century Gothic"/>
          <w:b/>
        </w:rPr>
      </w:pPr>
    </w:p>
    <w:p w:rsidR="00C7326D" w:rsidRPr="00111A88" w:rsidRDefault="00C7326D" w:rsidP="009A1069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111A88">
        <w:rPr>
          <w:rFonts w:ascii="Century Gothic" w:hAnsi="Century Gothic"/>
          <w:b/>
          <w:u w:val="single"/>
        </w:rPr>
        <w:t>Senior</w:t>
      </w:r>
      <w:proofErr w:type="gramEnd"/>
      <w:r w:rsidRPr="00111A88">
        <w:rPr>
          <w:rFonts w:ascii="Century Gothic" w:hAnsi="Century Gothic"/>
          <w:b/>
          <w:u w:val="single"/>
        </w:rPr>
        <w:t xml:space="preserve"> pages</w:t>
      </w:r>
      <w:r w:rsidR="006444DF" w:rsidRPr="00111A88">
        <w:rPr>
          <w:rFonts w:ascii="Century Gothic" w:hAnsi="Century Gothic"/>
        </w:rPr>
        <w:t xml:space="preserve"> are</w:t>
      </w:r>
      <w:r w:rsidRPr="00111A88">
        <w:rPr>
          <w:rFonts w:ascii="Century Gothic" w:hAnsi="Century Gothic"/>
        </w:rPr>
        <w:t xml:space="preserve"> for sale in the </w:t>
      </w:r>
      <w:r w:rsidR="006444DF" w:rsidRPr="00111A88">
        <w:rPr>
          <w:rFonts w:ascii="Century Gothic" w:hAnsi="Century Gothic"/>
        </w:rPr>
        <w:t xml:space="preserve">finance </w:t>
      </w:r>
      <w:r w:rsidRPr="00111A88">
        <w:rPr>
          <w:rFonts w:ascii="Century Gothic" w:hAnsi="Century Gothic"/>
        </w:rPr>
        <w:t>office.  Forms are in the office.</w:t>
      </w:r>
    </w:p>
    <w:p w:rsidR="00A069B2" w:rsidRPr="00111A88" w:rsidRDefault="00A069B2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Pr="00111A88" w:rsidRDefault="00D221F7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B6236C" w:rsidRDefault="00B6236C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064B85" w:rsidRPr="00111A88" w:rsidRDefault="00064B85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February 1</w:t>
      </w:r>
      <w:r w:rsidRPr="00111A88">
        <w:rPr>
          <w:rFonts w:ascii="Century Gothic" w:hAnsi="Century Gothic" w:cs="Arial"/>
          <w:bCs/>
          <w:vertAlign w:val="superscript"/>
        </w:rPr>
        <w:t>st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March 7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5D23"/>
    <w:rsid w:val="005A7048"/>
    <w:rsid w:val="005B14ED"/>
    <w:rsid w:val="005B1F62"/>
    <w:rsid w:val="005B2CA4"/>
    <w:rsid w:val="005B34BA"/>
    <w:rsid w:val="005B4AC0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6010E1"/>
    <w:rsid w:val="00610257"/>
    <w:rsid w:val="00610569"/>
    <w:rsid w:val="006105D4"/>
    <w:rsid w:val="006119F2"/>
    <w:rsid w:val="0062038D"/>
    <w:rsid w:val="00621E5F"/>
    <w:rsid w:val="00625157"/>
    <w:rsid w:val="00633D47"/>
    <w:rsid w:val="00634A55"/>
    <w:rsid w:val="00637878"/>
    <w:rsid w:val="00637F23"/>
    <w:rsid w:val="00640268"/>
    <w:rsid w:val="0064387D"/>
    <w:rsid w:val="006444DF"/>
    <w:rsid w:val="006451B6"/>
    <w:rsid w:val="00646311"/>
    <w:rsid w:val="00650211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EDB"/>
    <w:rsid w:val="00CD261F"/>
    <w:rsid w:val="00CD3768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4B52"/>
    <w:rsid w:val="00E3016F"/>
    <w:rsid w:val="00E30F31"/>
    <w:rsid w:val="00E32A25"/>
    <w:rsid w:val="00E400E6"/>
    <w:rsid w:val="00E41B56"/>
    <w:rsid w:val="00E45250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491"/>
    <w:rsid w:val="00EF01C3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96D1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nzalez01@vu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.sa2365@vu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.am1593@vusd.u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cp:lastPrinted>2022-12-02T15:42:00Z</cp:lastPrinted>
  <dcterms:created xsi:type="dcterms:W3CDTF">2024-01-24T17:50:00Z</dcterms:created>
  <dcterms:modified xsi:type="dcterms:W3CDTF">2024-01-24T19:22:00Z</dcterms:modified>
</cp:coreProperties>
</file>