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E23378">
        <w:rPr>
          <w:rFonts w:ascii="Arial" w:hAnsi="Arial" w:cs="Arial"/>
          <w:b/>
          <w:bCs/>
        </w:rPr>
        <w:t>ue 51</w:t>
      </w:r>
    </w:p>
    <w:p w:rsidR="00F2282C" w:rsidRDefault="00E23378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342F27">
        <w:rPr>
          <w:rFonts w:ascii="Arial" w:hAnsi="Arial" w:cs="Arial"/>
          <w:b/>
          <w:bCs/>
          <w:sz w:val="36"/>
          <w:szCs w:val="36"/>
        </w:rPr>
        <w:t>DAY, O</w:t>
      </w:r>
      <w:r>
        <w:rPr>
          <w:rFonts w:ascii="Arial" w:hAnsi="Arial" w:cs="Arial"/>
          <w:b/>
          <w:bCs/>
          <w:sz w:val="36"/>
          <w:szCs w:val="36"/>
        </w:rPr>
        <w:t>CTOBER 29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FA5C4A" w:rsidRDefault="00FA5C4A" w:rsidP="00FA5C4A">
      <w:pPr>
        <w:rPr>
          <w:rFonts w:ascii="Century Gothic" w:hAnsi="Century Gothic"/>
          <w:b/>
          <w:u w:val="single"/>
        </w:rPr>
      </w:pPr>
    </w:p>
    <w:p w:rsidR="007C0526" w:rsidRPr="007C0526" w:rsidRDefault="007C0526" w:rsidP="007C0526">
      <w:pPr>
        <w:pStyle w:val="xmsonormal"/>
        <w:rPr>
          <w:rFonts w:ascii="Century Gothic" w:hAnsi="Century Gothic"/>
        </w:rPr>
      </w:pPr>
      <w:r w:rsidRPr="007C0526">
        <w:rPr>
          <w:rFonts w:ascii="Century Gothic" w:hAnsi="Century Gothic"/>
          <w:b/>
          <w:color w:val="000000"/>
          <w:u w:val="single"/>
        </w:rPr>
        <w:t>Students</w:t>
      </w:r>
      <w:r w:rsidRPr="007C0526">
        <w:rPr>
          <w:rFonts w:ascii="Century Gothic" w:hAnsi="Century Gothic"/>
          <w:color w:val="000000"/>
        </w:rPr>
        <w:t xml:space="preserve"> - E-SPORTs is selling </w:t>
      </w:r>
      <w:proofErr w:type="spellStart"/>
      <w:r w:rsidRPr="007C0526">
        <w:rPr>
          <w:rFonts w:ascii="Century Gothic" w:hAnsi="Century Gothic"/>
          <w:color w:val="000000"/>
        </w:rPr>
        <w:t>Spookagrams</w:t>
      </w:r>
      <w:proofErr w:type="spellEnd"/>
      <w:r w:rsidRPr="007C0526">
        <w:rPr>
          <w:rFonts w:ascii="Century Gothic" w:hAnsi="Century Gothic"/>
          <w:color w:val="000000"/>
        </w:rPr>
        <w:t xml:space="preserve"> during lunch until Tuesday, </w:t>
      </w:r>
      <w:r>
        <w:rPr>
          <w:rFonts w:ascii="Century Gothic" w:hAnsi="Century Gothic"/>
          <w:color w:val="000000"/>
        </w:rPr>
        <w:t xml:space="preserve">October </w:t>
      </w:r>
      <w:proofErr w:type="gramStart"/>
      <w:r>
        <w:rPr>
          <w:rFonts w:ascii="Century Gothic" w:hAnsi="Century Gothic"/>
          <w:color w:val="000000"/>
        </w:rPr>
        <w:t>29th</w:t>
      </w:r>
      <w:proofErr w:type="gramEnd"/>
      <w:r w:rsidRPr="007C0526">
        <w:rPr>
          <w:rFonts w:ascii="Century Gothic" w:hAnsi="Century Gothic"/>
          <w:color w:val="000000"/>
        </w:rPr>
        <w:t>.  Send a fun spooky heartfelt message to someone on campus.</w:t>
      </w:r>
      <w:r>
        <w:rPr>
          <w:rFonts w:ascii="Century Gothic" w:hAnsi="Century Gothic"/>
          <w:color w:val="000000"/>
        </w:rPr>
        <w:t xml:space="preserve"> Grams range from $1, $3, and $</w:t>
      </w:r>
      <w:r w:rsidRPr="007C0526">
        <w:rPr>
          <w:rFonts w:ascii="Century Gothic" w:hAnsi="Century Gothic"/>
          <w:color w:val="000000"/>
        </w:rPr>
        <w:t>5 and delivery will be during RTI, October 31</w:t>
      </w:r>
      <w:r>
        <w:rPr>
          <w:rFonts w:ascii="Century Gothic" w:hAnsi="Century Gothic"/>
          <w:color w:val="000000"/>
        </w:rPr>
        <w:t>.  See attached flyer</w:t>
      </w:r>
      <w:r w:rsidRPr="007C0526">
        <w:rPr>
          <w:rFonts w:ascii="Century Gothic" w:hAnsi="Century Gothic"/>
          <w:color w:val="000000"/>
        </w:rPr>
        <w:t xml:space="preserve">. </w:t>
      </w:r>
      <w:hyperlink r:id="rId6" w:history="1">
        <w:r w:rsidRPr="007C0526">
          <w:rPr>
            <w:rFonts w:ascii="Century Gothic" w:hAnsi="Century Gothic"/>
            <w:noProof/>
            <w:color w:val="0000FF"/>
            <w:shd w:val="clear" w:color="auto" w:fill="F3F2F1"/>
          </w:rPr>
          <w:drawing>
            <wp:inline distT="0" distB="0" distL="0" distR="0">
              <wp:extent cx="152400" cy="152400"/>
              <wp:effectExtent l="0" t="0" r="0" b="0"/>
              <wp:docPr id="2" name="Picture 2" descr="https://res.public.onecdn.static.microsoft/assets/mail/file-icon/png/pdf_16x16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x__x0000_i1025" descr="https://res.public.onecdn.static.microsoft/assets/mail/file-icon/png/pdf_16x16.pn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7C0526">
          <w:rPr>
            <w:rStyle w:val="Hyperlink"/>
            <w:rFonts w:ascii="Century Gothic" w:hAnsi="Century Gothic"/>
            <w:shd w:val="clear" w:color="auto" w:fill="F3F2F1"/>
          </w:rPr>
          <w:t>bo</w:t>
        </w:r>
        <w:r w:rsidRPr="007C0526">
          <w:rPr>
            <w:rStyle w:val="Hyperlink"/>
            <w:rFonts w:ascii="Century Gothic" w:hAnsi="Century Gothic"/>
            <w:shd w:val="clear" w:color="auto" w:fill="F3F2F1"/>
          </w:rPr>
          <w:t>o</w:t>
        </w:r>
        <w:proofErr w:type="gramEnd"/>
        <w:r w:rsidRPr="007C0526">
          <w:rPr>
            <w:rStyle w:val="Hyperlink"/>
            <w:rFonts w:ascii="Century Gothic" w:hAnsi="Century Gothic"/>
            <w:shd w:val="clear" w:color="auto" w:fill="F3F2F1"/>
          </w:rPr>
          <w:t>! (1).pdf</w:t>
        </w:r>
      </w:hyperlink>
    </w:p>
    <w:p w:rsidR="007C0526" w:rsidRPr="007C0526" w:rsidRDefault="007C0526" w:rsidP="007C0526">
      <w:pPr>
        <w:pStyle w:val="xmsonormal"/>
        <w:rPr>
          <w:rFonts w:ascii="Century Gothic" w:hAnsi="Century Gothic"/>
        </w:rPr>
      </w:pPr>
      <w:r w:rsidRPr="007C0526">
        <w:rPr>
          <w:rFonts w:ascii="Century Gothic" w:hAnsi="Century Gothic"/>
          <w:color w:val="000000"/>
        </w:rPr>
        <w:t> </w:t>
      </w:r>
    </w:p>
    <w:p w:rsidR="001C2C90" w:rsidRP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</w:t>
      </w:r>
      <w:proofErr w:type="gramStart"/>
      <w:r w:rsidRPr="001C2C90">
        <w:rPr>
          <w:rFonts w:ascii="Century Gothic" w:hAnsi="Century Gothic"/>
        </w:rPr>
        <w:t>1st</w:t>
      </w:r>
      <w:proofErr w:type="gramEnd"/>
      <w:r w:rsidRPr="001C2C90">
        <w:rPr>
          <w:rFonts w:ascii="Century Gothic" w:hAnsi="Century Gothic"/>
        </w:rPr>
        <w:t>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8" w:tgtFrame="_blank" w:history="1">
        <w:r w:rsidRPr="001C2C90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:rsidR="001C2C90" w:rsidRDefault="001C2C90" w:rsidP="003A1329">
      <w:pPr>
        <w:rPr>
          <w:rFonts w:ascii="Century Gothic" w:hAnsi="Century Gothic"/>
          <w:b/>
          <w:u w:val="single"/>
        </w:rPr>
      </w:pPr>
    </w:p>
    <w:p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proofErr w:type="spellStart"/>
      <w:r w:rsidRPr="003B319C">
        <w:rPr>
          <w:rFonts w:ascii="Century Gothic" w:eastAsia="Times New Roman" w:hAnsi="Century Gothic"/>
        </w:rPr>
        <w:t>Esports</w:t>
      </w:r>
      <w:proofErr w:type="spellEnd"/>
      <w:r w:rsidRPr="003B319C">
        <w:rPr>
          <w:rFonts w:ascii="Century Gothic" w:eastAsia="Times New Roman" w:hAnsi="Century Gothic"/>
        </w:rPr>
        <w:t xml:space="preserve">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contract needs to </w:t>
      </w:r>
      <w:proofErr w:type="gramStart"/>
      <w:r w:rsidRPr="003B319C">
        <w:rPr>
          <w:rFonts w:ascii="Century Gothic" w:eastAsia="Times New Roman" w:hAnsi="Century Gothic"/>
        </w:rPr>
        <w:t>be signed</w:t>
      </w:r>
      <w:proofErr w:type="gramEnd"/>
      <w:r w:rsidRPr="003B319C">
        <w:rPr>
          <w:rFonts w:ascii="Century Gothic" w:eastAsia="Times New Roman" w:hAnsi="Century Gothic"/>
        </w:rPr>
        <w:t xml:space="preserve"> to join and participate.</w:t>
      </w:r>
    </w:p>
    <w:p w:rsidR="003B319C" w:rsidRPr="003B319C" w:rsidRDefault="003B319C" w:rsidP="003B319C">
      <w:pPr>
        <w:rPr>
          <w:rFonts w:ascii="Century Gothic" w:eastAsia="Times New Roman" w:hAnsi="Century Gothic"/>
        </w:rPr>
      </w:pPr>
    </w:p>
    <w:p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Tuesday and Thursday at lunch in Mrs. </w:t>
      </w:r>
      <w:proofErr w:type="spellStart"/>
      <w:r w:rsidRPr="00F023DE">
        <w:rPr>
          <w:rFonts w:ascii="Century Gothic" w:eastAsia="Times New Roman" w:hAnsi="Century Gothic"/>
          <w:color w:val="000000"/>
        </w:rPr>
        <w:t>Foll's</w:t>
      </w:r>
      <w:proofErr w:type="spellEnd"/>
      <w:r w:rsidRPr="00F023DE">
        <w:rPr>
          <w:rFonts w:ascii="Century Gothic" w:eastAsia="Times New Roman" w:hAnsi="Century Gothic"/>
          <w:color w:val="000000"/>
        </w:rPr>
        <w:t xml:space="preserve"> room - Room 14. Come join us - open to all! </w:t>
      </w:r>
    </w:p>
    <w:p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 xml:space="preserve">za </w:t>
      </w:r>
      <w:proofErr w:type="gramStart"/>
      <w:r>
        <w:rPr>
          <w:rFonts w:ascii="Century Gothic" w:eastAsia="Times New Roman" w:hAnsi="Century Gothic"/>
        </w:rPr>
        <w:t>will be sold</w:t>
      </w:r>
      <w:proofErr w:type="gramEnd"/>
      <w:r>
        <w:rPr>
          <w:rFonts w:ascii="Century Gothic" w:eastAsia="Times New Roman" w:hAnsi="Century Gothic"/>
        </w:rPr>
        <w:t xml:space="preserve">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:rsidR="005D52AE" w:rsidRDefault="005D52AE" w:rsidP="005D52AE">
      <w:pPr>
        <w:rPr>
          <w:rFonts w:ascii="Century Gothic" w:eastAsia="Times New Roman" w:hAnsi="Century Gothic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D4661C" w:rsidRDefault="00D4661C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1332B9" w:rsidRDefault="001332B9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proofErr w:type="gramStart"/>
      <w:r>
        <w:rPr>
          <w:rFonts w:ascii="Century Gothic" w:hAnsi="Century Gothic"/>
        </w:rPr>
        <w:t>The 2024/2025</w:t>
      </w:r>
      <w:proofErr w:type="gramEnd"/>
      <w:r>
        <w:rPr>
          <w:rFonts w:ascii="Century Gothic" w:hAnsi="Century Gothic"/>
        </w:rPr>
        <w:t xml:space="preserve"> FFA Calendar of Events is attached.</w:t>
      </w:r>
    </w:p>
    <w:p w:rsidR="00717AEE" w:rsidRDefault="00717AEE" w:rsidP="00BC2C61">
      <w:pPr>
        <w:rPr>
          <w:rFonts w:ascii="Century Gothic" w:hAnsi="Century Gothic"/>
          <w:b/>
          <w:u w:val="single"/>
        </w:rPr>
      </w:pPr>
    </w:p>
    <w:p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AF2318" w:rsidRDefault="00AF2318" w:rsidP="00BC2C61">
      <w:pPr>
        <w:rPr>
          <w:rFonts w:ascii="Century Gothic" w:hAnsi="Century Gothic"/>
        </w:rPr>
      </w:pPr>
    </w:p>
    <w:p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proofErr w:type="gramStart"/>
      <w:r w:rsidRPr="00877D02">
        <w:rPr>
          <w:rFonts w:ascii="Century Gothic" w:hAnsi="Century Gothic"/>
          <w:b/>
        </w:rPr>
        <w:t>3</w:t>
      </w:r>
      <w:proofErr w:type="gramEnd"/>
      <w:r w:rsidRPr="00877D02">
        <w:rPr>
          <w:rFonts w:ascii="Century Gothic" w:hAnsi="Century Gothic"/>
          <w:b/>
        </w:rPr>
        <w:t xml:space="preserve"> tardies</w:t>
      </w:r>
      <w:r>
        <w:rPr>
          <w:rFonts w:ascii="Century Gothic" w:hAnsi="Century Gothic"/>
        </w:rPr>
        <w:t xml:space="preserve">, you will lose off campus lunch privileges for 3 days.  </w:t>
      </w:r>
    </w:p>
    <w:p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If you have </w:t>
      </w:r>
      <w:proofErr w:type="gramStart"/>
      <w:r w:rsidRPr="00877D02">
        <w:rPr>
          <w:rFonts w:ascii="Century Gothic" w:hAnsi="Century Gothic"/>
          <w:b/>
        </w:rPr>
        <w:t>6</w:t>
      </w:r>
      <w:proofErr w:type="gramEnd"/>
      <w:r w:rsidRPr="00877D02">
        <w:rPr>
          <w:rFonts w:ascii="Century Gothic" w:hAnsi="Century Gothic"/>
          <w:b/>
        </w:rPr>
        <w:t xml:space="preserve"> or more </w:t>
      </w:r>
      <w:proofErr w:type="spellStart"/>
      <w:r w:rsidRPr="00877D02">
        <w:rPr>
          <w:rFonts w:ascii="Century Gothic" w:hAnsi="Century Gothic"/>
          <w:b/>
        </w:rPr>
        <w:t>tardies</w:t>
      </w:r>
      <w:proofErr w:type="spellEnd"/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:rsidR="005047AE" w:rsidRDefault="005047AE" w:rsidP="00BC2C61">
      <w:pPr>
        <w:rPr>
          <w:rFonts w:ascii="Century Gothic" w:hAnsi="Century Gothic"/>
        </w:rPr>
      </w:pPr>
    </w:p>
    <w:p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073DA2"/>
    <w:rsid w:val="000859BE"/>
    <w:rsid w:val="000864AC"/>
    <w:rsid w:val="000A7363"/>
    <w:rsid w:val="000B4307"/>
    <w:rsid w:val="000D19AE"/>
    <w:rsid w:val="000D7552"/>
    <w:rsid w:val="000E16C8"/>
    <w:rsid w:val="000F05F3"/>
    <w:rsid w:val="000F1682"/>
    <w:rsid w:val="00116D65"/>
    <w:rsid w:val="001219CB"/>
    <w:rsid w:val="0012280C"/>
    <w:rsid w:val="001332B9"/>
    <w:rsid w:val="001450CD"/>
    <w:rsid w:val="00172F76"/>
    <w:rsid w:val="001C2C90"/>
    <w:rsid w:val="001E7B54"/>
    <w:rsid w:val="002310BD"/>
    <w:rsid w:val="002535DF"/>
    <w:rsid w:val="00296E2A"/>
    <w:rsid w:val="002C7B14"/>
    <w:rsid w:val="0030423C"/>
    <w:rsid w:val="00340C32"/>
    <w:rsid w:val="00342F27"/>
    <w:rsid w:val="00362917"/>
    <w:rsid w:val="003A1329"/>
    <w:rsid w:val="003B319C"/>
    <w:rsid w:val="003E0A83"/>
    <w:rsid w:val="003E6D39"/>
    <w:rsid w:val="003F0BFD"/>
    <w:rsid w:val="00411180"/>
    <w:rsid w:val="00432DD0"/>
    <w:rsid w:val="00453458"/>
    <w:rsid w:val="00465BCA"/>
    <w:rsid w:val="004731D4"/>
    <w:rsid w:val="0047419C"/>
    <w:rsid w:val="004869E7"/>
    <w:rsid w:val="004B78E1"/>
    <w:rsid w:val="004C1139"/>
    <w:rsid w:val="005047AE"/>
    <w:rsid w:val="00537ED4"/>
    <w:rsid w:val="005707CE"/>
    <w:rsid w:val="00593BD9"/>
    <w:rsid w:val="005D52AE"/>
    <w:rsid w:val="005E2597"/>
    <w:rsid w:val="005F6084"/>
    <w:rsid w:val="006031B6"/>
    <w:rsid w:val="006176AE"/>
    <w:rsid w:val="00642DA7"/>
    <w:rsid w:val="00657EB4"/>
    <w:rsid w:val="006640DB"/>
    <w:rsid w:val="006C2BC5"/>
    <w:rsid w:val="006C6C9E"/>
    <w:rsid w:val="006D4F56"/>
    <w:rsid w:val="006F7380"/>
    <w:rsid w:val="00702B49"/>
    <w:rsid w:val="00717AEE"/>
    <w:rsid w:val="007252DF"/>
    <w:rsid w:val="00740110"/>
    <w:rsid w:val="007777F6"/>
    <w:rsid w:val="00780B9E"/>
    <w:rsid w:val="007B0125"/>
    <w:rsid w:val="007B0BAD"/>
    <w:rsid w:val="007C0526"/>
    <w:rsid w:val="008149C4"/>
    <w:rsid w:val="00816B11"/>
    <w:rsid w:val="00877D02"/>
    <w:rsid w:val="008B6247"/>
    <w:rsid w:val="008F4FA6"/>
    <w:rsid w:val="00911250"/>
    <w:rsid w:val="00916397"/>
    <w:rsid w:val="00951C34"/>
    <w:rsid w:val="00986A31"/>
    <w:rsid w:val="009A6100"/>
    <w:rsid w:val="00A03D16"/>
    <w:rsid w:val="00A07636"/>
    <w:rsid w:val="00A308BC"/>
    <w:rsid w:val="00A8777D"/>
    <w:rsid w:val="00AA6A47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C21F9C"/>
    <w:rsid w:val="00C2680F"/>
    <w:rsid w:val="00C56BAB"/>
    <w:rsid w:val="00CA39AE"/>
    <w:rsid w:val="00CC1043"/>
    <w:rsid w:val="00CD65B9"/>
    <w:rsid w:val="00D44E83"/>
    <w:rsid w:val="00D4661C"/>
    <w:rsid w:val="00D548E8"/>
    <w:rsid w:val="00DD6E14"/>
    <w:rsid w:val="00DE2BC7"/>
    <w:rsid w:val="00DF6B2B"/>
    <w:rsid w:val="00E0580C"/>
    <w:rsid w:val="00E23378"/>
    <w:rsid w:val="00E519B3"/>
    <w:rsid w:val="00E51AAD"/>
    <w:rsid w:val="00E640DF"/>
    <w:rsid w:val="00E750A8"/>
    <w:rsid w:val="00E8756C"/>
    <w:rsid w:val="00EE756C"/>
    <w:rsid w:val="00F023DE"/>
    <w:rsid w:val="00F11390"/>
    <w:rsid w:val="00F1334B"/>
    <w:rsid w:val="00F2282C"/>
    <w:rsid w:val="00F43660"/>
    <w:rsid w:val="00F441E5"/>
    <w:rsid w:val="00F527CF"/>
    <w:rsid w:val="00F6680B"/>
    <w:rsid w:val="00FA2500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4918D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ti.re8594@vusd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usdorg-my.sharepoint.com/:b:/g/personal/vperez_vusd_org/EUrSWKJCC-JOmrW4IKRIwf4By9_jrQcac88OPFUFEhl9Pw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CC5B5-4475-42D1-819E-17886546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2024-10-25T15:53:00Z</dcterms:created>
  <dcterms:modified xsi:type="dcterms:W3CDTF">2024-10-25T15:53:00Z</dcterms:modified>
</cp:coreProperties>
</file>