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744CB3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605B84">
        <w:rPr>
          <w:rFonts w:ascii="Arial" w:hAnsi="Arial" w:cs="Arial"/>
          <w:b/>
          <w:bCs/>
        </w:rPr>
        <w:t>1</w:t>
      </w:r>
    </w:p>
    <w:p w14:paraId="433E84CB" w14:textId="1A525BEC" w:rsidR="001434BF" w:rsidRDefault="00605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49CF7C6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eniors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</w:t>
      </w:r>
      <w:r w:rsidRPr="0059363E">
        <w:rPr>
          <w:rFonts w:ascii="Century Gothic" w:hAnsi="Century Gothic"/>
        </w:rPr>
        <w:lastRenderedPageBreak/>
        <w:t xml:space="preserve">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495E515A" w14:textId="7DDE4D14" w:rsidR="00D41D03" w:rsidRPr="006C2B96" w:rsidRDefault="00605B84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Gr</w:t>
      </w:r>
      <w:r w:rsidR="00D41D03">
        <w:rPr>
          <w:rFonts w:ascii="Century Gothic" w:eastAsia="Times New Roman" w:hAnsi="Century Gothic"/>
          <w:b/>
          <w:bCs/>
          <w:color w:val="000000"/>
          <w:u w:val="single"/>
        </w:rPr>
        <w:t>aduation Speech Try-Outs Sign Ups -</w:t>
      </w:r>
      <w:r w:rsidR="00D41D03"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 w:rsidR="00D41D03">
        <w:rPr>
          <w:rFonts w:ascii="Century Gothic" w:eastAsia="Times New Roman" w:hAnsi="Century Gothic"/>
          <w:color w:val="000000"/>
        </w:rPr>
        <w:t>sign ups</w:t>
      </w:r>
      <w:proofErr w:type="spellEnd"/>
      <w:r w:rsidR="00D41D03"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="00D41D03"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 w:rsidR="00D41D03">
        <w:rPr>
          <w:rFonts w:ascii="Century Gothic" w:eastAsia="Times New Roman" w:hAnsi="Century Gothic"/>
          <w:color w:val="000000"/>
        </w:rPr>
        <w:t xml:space="preserve">.  See Mrs. Gutierrez to sign up.  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3C24"/>
    <w:rsid w:val="006640DB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2025-04-04T14:46:00Z</dcterms:created>
  <dcterms:modified xsi:type="dcterms:W3CDTF">2025-04-04T14:46:00Z</dcterms:modified>
</cp:coreProperties>
</file>