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7008D27C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</w:t>
      </w:r>
      <w:r w:rsidR="00A3080F">
        <w:rPr>
          <w:rFonts w:ascii="Arial" w:hAnsi="Arial" w:cs="Arial"/>
          <w:b/>
          <w:bCs/>
          <w:sz w:val="36"/>
          <w:szCs w:val="36"/>
        </w:rPr>
        <w:t>1</w:t>
      </w:r>
      <w:r w:rsidR="00135A09">
        <w:rPr>
          <w:rFonts w:ascii="Arial" w:hAnsi="Arial" w:cs="Arial"/>
          <w:b/>
          <w:bCs/>
          <w:sz w:val="36"/>
          <w:szCs w:val="36"/>
        </w:rPr>
        <w:t>2</w:t>
      </w:r>
    </w:p>
    <w:p w14:paraId="7083CD68" w14:textId="50104C0E" w:rsidR="003B53D1" w:rsidRDefault="00135A0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0943FA">
        <w:rPr>
          <w:rFonts w:ascii="Arial" w:hAnsi="Arial" w:cs="Arial"/>
          <w:b/>
          <w:bCs/>
          <w:sz w:val="36"/>
          <w:szCs w:val="36"/>
        </w:rPr>
        <w:t>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B6649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6FAD95D8" w14:textId="77777777" w:rsidR="00B66499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5D872B7" w14:textId="6AE24E51" w:rsidR="00B66499" w:rsidRPr="004330D0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B66499">
        <w:rPr>
          <w:rFonts w:ascii="Arial" w:hAnsi="Arial" w:cs="Arial"/>
          <w:b/>
          <w:bCs/>
          <w:sz w:val="36"/>
          <w:szCs w:val="36"/>
          <w:highlight w:val="cyan"/>
        </w:rPr>
        <w:t>Seniors Cap-N-Gown Photos Monday, February 23</w:t>
      </w:r>
      <w:r w:rsidRPr="00B66499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rd</w:t>
      </w:r>
      <w:r w:rsidRPr="00B66499">
        <w:rPr>
          <w:rFonts w:ascii="Arial" w:hAnsi="Arial" w:cs="Arial"/>
          <w:b/>
          <w:bCs/>
          <w:sz w:val="36"/>
          <w:szCs w:val="36"/>
          <w:highlight w:val="cyan"/>
        </w:rPr>
        <w:t xml:space="preserve"> at 8am</w:t>
      </w:r>
    </w:p>
    <w:p w14:paraId="3644CE9A" w14:textId="77777777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2E646B2" w14:textId="4A860360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FFA Dress Up Days – Week of February 23</w:t>
      </w:r>
      <w:r w:rsidRPr="00714599">
        <w:rPr>
          <w:rFonts w:ascii="Century Gothic" w:hAnsi="Century Gothic" w:cs="Arial"/>
          <w:b/>
          <w:bCs/>
          <w:vertAlign w:val="superscript"/>
        </w:rPr>
        <w:t>rd</w:t>
      </w:r>
    </w:p>
    <w:p w14:paraId="2D2B3EC3" w14:textId="54009B80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Monday</w:t>
      </w:r>
      <w:r w:rsidRPr="00714599">
        <w:rPr>
          <w:rFonts w:ascii="Century Gothic" w:hAnsi="Century Gothic" w:cs="Arial"/>
        </w:rPr>
        <w:t xml:space="preserve"> – “Merica Monday”</w:t>
      </w:r>
    </w:p>
    <w:p w14:paraId="452B5B61" w14:textId="4869A432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Tuesday</w:t>
      </w:r>
      <w:r w:rsidRPr="00714599">
        <w:rPr>
          <w:rFonts w:ascii="Century Gothic" w:hAnsi="Century Gothic" w:cs="Arial"/>
        </w:rPr>
        <w:t xml:space="preserve"> – Teal Tuesday</w:t>
      </w:r>
    </w:p>
    <w:p w14:paraId="29648C9C" w14:textId="613A15F8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Wednesday</w:t>
      </w:r>
      <w:r w:rsidRPr="00714599">
        <w:rPr>
          <w:rFonts w:ascii="Century Gothic" w:hAnsi="Century Gothic" w:cs="Arial"/>
        </w:rPr>
        <w:t xml:space="preserve"> – Western Wednesday</w:t>
      </w:r>
    </w:p>
    <w:p w14:paraId="4CACADB4" w14:textId="7BC84A12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Thursday</w:t>
      </w:r>
      <w:r w:rsidRPr="00714599">
        <w:rPr>
          <w:rFonts w:ascii="Century Gothic" w:hAnsi="Century Gothic" w:cs="Arial"/>
        </w:rPr>
        <w:t xml:space="preserve"> – Twisted Thursday (anything but a </w:t>
      </w:r>
      <w:proofErr w:type="gramStart"/>
      <w:r w:rsidRPr="00714599">
        <w:rPr>
          <w:rFonts w:ascii="Century Gothic" w:hAnsi="Century Gothic" w:cs="Arial"/>
        </w:rPr>
        <w:t>back pack</w:t>
      </w:r>
      <w:proofErr w:type="gramEnd"/>
      <w:r w:rsidRPr="00714599">
        <w:rPr>
          <w:rFonts w:ascii="Century Gothic" w:hAnsi="Century Gothic" w:cs="Arial"/>
        </w:rPr>
        <w:t>)</w:t>
      </w:r>
    </w:p>
    <w:p w14:paraId="06477024" w14:textId="63E476CF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Friday</w:t>
      </w:r>
      <w:r w:rsidRPr="00714599">
        <w:rPr>
          <w:rFonts w:ascii="Century Gothic" w:hAnsi="Century Gothic" w:cs="Arial"/>
        </w:rPr>
        <w:t xml:space="preserve"> – Fancy Friday</w:t>
      </w:r>
    </w:p>
    <w:p w14:paraId="087BEECE" w14:textId="77777777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4732F208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3F0CDC5A" w14:textId="77777777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35A09">
        <w:rPr>
          <w:rFonts w:ascii="Century Gothic" w:hAnsi="Century Gothic" w:cs="Arial"/>
          <w:b/>
          <w:bCs/>
          <w:highlight w:val="yellow"/>
        </w:rPr>
        <w:t xml:space="preserve">. </w:t>
      </w:r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Total payment </w:t>
      </w:r>
      <w:proofErr w:type="gramStart"/>
      <w:r w:rsidRPr="00135A09">
        <w:rPr>
          <w:rFonts w:ascii="Century Gothic" w:hAnsi="Century Gothic" w:cs="Arial"/>
          <w:b/>
          <w:bCs/>
          <w:highlight w:val="yellow"/>
          <w:u w:val="single"/>
        </w:rPr>
        <w:t>due</w:t>
      </w:r>
      <w:proofErr w:type="gramEnd"/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by February 27, 2026</w:t>
      </w:r>
      <w:r w:rsidRPr="00135A09">
        <w:rPr>
          <w:rFonts w:ascii="Century Gothic" w:hAnsi="Century Gothic" w:cs="Arial"/>
          <w:b/>
          <w:bCs/>
          <w:highlight w:val="yellow"/>
        </w:rPr>
        <w:t>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F05B34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lastRenderedPageBreak/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1799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2026-02-19T15:42:00Z</dcterms:created>
  <dcterms:modified xsi:type="dcterms:W3CDTF">2026-02-19T16:43:00Z</dcterms:modified>
</cp:coreProperties>
</file>